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3F8D" w:rsidRPr="00F13F8D" w:rsidRDefault="00F13F8D" w:rsidP="00FE093D">
      <w:pPr>
        <w:pStyle w:val="Heading1a"/>
        <w:spacing w:line="360" w:lineRule="auto"/>
        <w:ind w:left="360"/>
        <w:rPr>
          <w:sz w:val="40"/>
          <w:szCs w:val="40"/>
        </w:rPr>
      </w:pPr>
      <w:r w:rsidRPr="00F13F8D">
        <w:rPr>
          <w:sz w:val="40"/>
          <w:szCs w:val="40"/>
        </w:rPr>
        <w:t>Medical Negligence</w:t>
      </w:r>
    </w:p>
    <w:p w:rsidR="00F13F8D" w:rsidRDefault="006712D8" w:rsidP="00FE093D">
      <w:pPr>
        <w:spacing w:line="360" w:lineRule="auto"/>
        <w:jc w:val="center"/>
        <w:rPr>
          <w:rFonts w:asciiTheme="minorHAnsi" w:hAnsiTheme="minorHAnsi"/>
          <w:sz w:val="24"/>
          <w:szCs w:val="24"/>
        </w:rPr>
      </w:pPr>
      <w:r>
        <w:rPr>
          <w:rFonts w:asciiTheme="minorHAnsi" w:hAnsiTheme="minorHAnsi"/>
          <w:sz w:val="24"/>
          <w:szCs w:val="24"/>
        </w:rPr>
        <w:t>***REMEMBER THAT THE CLA REPLACES THE COMMON LAW</w:t>
      </w:r>
    </w:p>
    <w:p w:rsidR="006712D8" w:rsidRPr="00F13F8D" w:rsidRDefault="006712D8" w:rsidP="00FE093D">
      <w:pPr>
        <w:spacing w:line="360" w:lineRule="auto"/>
        <w:rPr>
          <w:rFonts w:asciiTheme="minorHAnsi" w:hAnsiTheme="minorHAnsi"/>
          <w:sz w:val="24"/>
          <w:szCs w:val="24"/>
        </w:rPr>
      </w:pPr>
    </w:p>
    <w:p w:rsidR="00F13F8D" w:rsidRPr="00F13F8D" w:rsidRDefault="000E3E93" w:rsidP="00FE093D">
      <w:pPr>
        <w:pStyle w:val="Heading2a"/>
        <w:numPr>
          <w:ilvl w:val="0"/>
          <w:numId w:val="12"/>
        </w:numPr>
        <w:spacing w:line="360" w:lineRule="auto"/>
        <w:rPr>
          <w:rFonts w:asciiTheme="minorHAnsi" w:hAnsiTheme="minorHAnsi"/>
          <w:sz w:val="24"/>
          <w:szCs w:val="24"/>
        </w:rPr>
      </w:pPr>
      <w:r w:rsidRPr="00F13F8D">
        <w:rPr>
          <w:rFonts w:asciiTheme="minorHAnsi" w:hAnsiTheme="minorHAnsi"/>
          <w:sz w:val="24"/>
          <w:szCs w:val="24"/>
        </w:rPr>
        <w:t>INTRODUCTION</w:t>
      </w:r>
    </w:p>
    <w:p w:rsidR="00F13F8D" w:rsidRPr="000E3E93" w:rsidRDefault="00F13F8D" w:rsidP="00FE093D">
      <w:pPr>
        <w:pStyle w:val="ListParagraph"/>
        <w:numPr>
          <w:ilvl w:val="1"/>
          <w:numId w:val="12"/>
        </w:numPr>
        <w:spacing w:line="360" w:lineRule="auto"/>
        <w:rPr>
          <w:rFonts w:asciiTheme="minorHAnsi" w:hAnsiTheme="minorHAnsi"/>
          <w:sz w:val="24"/>
          <w:szCs w:val="24"/>
        </w:rPr>
      </w:pPr>
      <w:r w:rsidRPr="000E3E93">
        <w:rPr>
          <w:rFonts w:asciiTheme="minorHAnsi" w:hAnsiTheme="minorHAnsi"/>
          <w:sz w:val="24"/>
          <w:szCs w:val="24"/>
        </w:rPr>
        <w:t>Here [patient] has suffered [state loss/damage] as a result of [doctor]’s failure to take reasonable care in diagnosis, treatment and provision of information (</w:t>
      </w:r>
      <w:r w:rsidRPr="000E3E93">
        <w:rPr>
          <w:rFonts w:asciiTheme="minorHAnsi" w:hAnsiTheme="minorHAnsi"/>
          <w:i/>
          <w:sz w:val="24"/>
          <w:szCs w:val="24"/>
        </w:rPr>
        <w:t>Rogers v Whittaker</w:t>
      </w:r>
      <w:r w:rsidRPr="000E3E93">
        <w:rPr>
          <w:rFonts w:asciiTheme="minorHAnsi" w:hAnsiTheme="minorHAnsi"/>
          <w:sz w:val="24"/>
          <w:szCs w:val="24"/>
        </w:rPr>
        <w:t>) and as a result [patient] may sue in contract or negligence.</w:t>
      </w:r>
    </w:p>
    <w:p w:rsidR="000E3E93" w:rsidRDefault="000E3E93" w:rsidP="00FE093D">
      <w:pPr>
        <w:spacing w:line="360" w:lineRule="auto"/>
        <w:rPr>
          <w:rFonts w:asciiTheme="minorHAnsi" w:hAnsiTheme="minorHAnsi"/>
          <w:sz w:val="24"/>
          <w:szCs w:val="24"/>
        </w:rPr>
      </w:pPr>
    </w:p>
    <w:p w:rsidR="000E3E93" w:rsidRPr="000E3E93" w:rsidRDefault="000E3E93" w:rsidP="00FE093D">
      <w:pPr>
        <w:spacing w:line="360" w:lineRule="auto"/>
        <w:rPr>
          <w:rFonts w:asciiTheme="minorHAnsi" w:hAnsiTheme="minorHAnsi"/>
          <w:b/>
          <w:i/>
          <w:sz w:val="24"/>
          <w:szCs w:val="24"/>
        </w:rPr>
      </w:pPr>
      <w:r w:rsidRPr="000E3E93">
        <w:rPr>
          <w:rFonts w:asciiTheme="minorHAnsi" w:hAnsiTheme="minorHAnsi"/>
          <w:b/>
          <w:i/>
          <w:sz w:val="24"/>
          <w:szCs w:val="24"/>
        </w:rPr>
        <w:t>Rogers v Whitaker</w:t>
      </w:r>
    </w:p>
    <w:p w:rsidR="000E3E93" w:rsidRPr="000E3E93" w:rsidRDefault="000E3E93" w:rsidP="00FE093D">
      <w:pPr>
        <w:pStyle w:val="ListParagraph"/>
        <w:numPr>
          <w:ilvl w:val="1"/>
          <w:numId w:val="14"/>
        </w:numPr>
        <w:spacing w:line="360" w:lineRule="auto"/>
        <w:rPr>
          <w:rFonts w:asciiTheme="minorHAnsi" w:hAnsiTheme="minorHAnsi"/>
          <w:i/>
          <w:sz w:val="24"/>
          <w:szCs w:val="24"/>
        </w:rPr>
      </w:pPr>
      <w:r w:rsidRPr="000E3E93">
        <w:rPr>
          <w:rFonts w:asciiTheme="minorHAnsi" w:hAnsiTheme="minorHAnsi"/>
          <w:i/>
          <w:sz w:val="24"/>
          <w:szCs w:val="24"/>
        </w:rPr>
        <w:t>Woman had been almost completely blind after a childhood injury</w:t>
      </w:r>
    </w:p>
    <w:p w:rsidR="000E3E93" w:rsidRPr="000E3E93" w:rsidRDefault="000E3E93" w:rsidP="00FE093D">
      <w:pPr>
        <w:pStyle w:val="ListParagraph"/>
        <w:numPr>
          <w:ilvl w:val="1"/>
          <w:numId w:val="14"/>
        </w:numPr>
        <w:spacing w:line="360" w:lineRule="auto"/>
        <w:rPr>
          <w:rFonts w:asciiTheme="minorHAnsi" w:hAnsiTheme="minorHAnsi"/>
          <w:i/>
          <w:sz w:val="24"/>
          <w:szCs w:val="24"/>
        </w:rPr>
      </w:pPr>
      <w:r w:rsidRPr="000E3E93">
        <w:rPr>
          <w:rFonts w:asciiTheme="minorHAnsi" w:hAnsiTheme="minorHAnsi"/>
          <w:i/>
          <w:sz w:val="24"/>
          <w:szCs w:val="24"/>
        </w:rPr>
        <w:t xml:space="preserve">Referred to a surgeon some 40 years later who said that he could improve the appearance of the eye </w:t>
      </w:r>
    </w:p>
    <w:p w:rsidR="000E3E93" w:rsidRPr="000E3E93" w:rsidRDefault="000E3E93" w:rsidP="00FE093D">
      <w:pPr>
        <w:pStyle w:val="ListParagraph"/>
        <w:numPr>
          <w:ilvl w:val="1"/>
          <w:numId w:val="14"/>
        </w:numPr>
        <w:spacing w:line="360" w:lineRule="auto"/>
        <w:rPr>
          <w:rFonts w:asciiTheme="minorHAnsi" w:hAnsiTheme="minorHAnsi"/>
          <w:i/>
          <w:sz w:val="24"/>
          <w:szCs w:val="24"/>
        </w:rPr>
      </w:pPr>
      <w:r w:rsidRPr="000E3E93">
        <w:rPr>
          <w:rFonts w:asciiTheme="minorHAnsi" w:hAnsiTheme="minorHAnsi"/>
          <w:i/>
          <w:sz w:val="24"/>
          <w:szCs w:val="24"/>
        </w:rPr>
        <w:t xml:space="preserve">Did not warn that the operation may result in loss of sight to her good eye </w:t>
      </w:r>
    </w:p>
    <w:p w:rsidR="000E3E93" w:rsidRPr="000E3E93" w:rsidRDefault="000E3E93" w:rsidP="00FE093D">
      <w:pPr>
        <w:pStyle w:val="ListParagraph"/>
        <w:numPr>
          <w:ilvl w:val="1"/>
          <w:numId w:val="14"/>
        </w:numPr>
        <w:spacing w:line="360" w:lineRule="auto"/>
        <w:rPr>
          <w:rFonts w:asciiTheme="minorHAnsi" w:hAnsiTheme="minorHAnsi"/>
          <w:i/>
          <w:sz w:val="24"/>
          <w:szCs w:val="24"/>
        </w:rPr>
      </w:pPr>
      <w:r w:rsidRPr="000E3E93">
        <w:rPr>
          <w:rFonts w:asciiTheme="minorHAnsi" w:hAnsiTheme="minorHAnsi"/>
          <w:i/>
          <w:sz w:val="24"/>
          <w:szCs w:val="24"/>
        </w:rPr>
        <w:t xml:space="preserve">This materialised and she was left completely blind </w:t>
      </w:r>
    </w:p>
    <w:p w:rsidR="00F13F8D" w:rsidRPr="00F13F8D" w:rsidRDefault="00F13F8D" w:rsidP="00FE093D">
      <w:pPr>
        <w:spacing w:line="360" w:lineRule="auto"/>
        <w:rPr>
          <w:rFonts w:asciiTheme="minorHAnsi" w:hAnsiTheme="minorHAnsi"/>
          <w:sz w:val="24"/>
          <w:szCs w:val="24"/>
        </w:rPr>
      </w:pPr>
    </w:p>
    <w:p w:rsidR="00F13F8D" w:rsidRPr="00F13F8D" w:rsidRDefault="000E3E93" w:rsidP="00FE093D">
      <w:pPr>
        <w:pStyle w:val="Heading2a"/>
        <w:numPr>
          <w:ilvl w:val="0"/>
          <w:numId w:val="12"/>
        </w:numPr>
        <w:spacing w:line="360" w:lineRule="auto"/>
        <w:rPr>
          <w:rFonts w:asciiTheme="minorHAnsi" w:hAnsiTheme="minorHAnsi"/>
          <w:sz w:val="24"/>
          <w:szCs w:val="24"/>
        </w:rPr>
      </w:pPr>
      <w:r w:rsidRPr="00F13F8D">
        <w:rPr>
          <w:rFonts w:asciiTheme="minorHAnsi" w:hAnsiTheme="minorHAnsi"/>
          <w:sz w:val="24"/>
          <w:szCs w:val="24"/>
        </w:rPr>
        <w:t>ACTIONS IN CONTRACT</w:t>
      </w:r>
    </w:p>
    <w:p w:rsidR="00F13F8D" w:rsidRPr="000E3E93" w:rsidRDefault="00F13F8D" w:rsidP="00FE093D">
      <w:pPr>
        <w:pStyle w:val="ListParagraph"/>
        <w:numPr>
          <w:ilvl w:val="1"/>
          <w:numId w:val="12"/>
        </w:numPr>
        <w:spacing w:line="360" w:lineRule="auto"/>
        <w:rPr>
          <w:rFonts w:asciiTheme="minorHAnsi" w:hAnsiTheme="minorHAnsi"/>
          <w:sz w:val="24"/>
          <w:szCs w:val="24"/>
        </w:rPr>
      </w:pPr>
      <w:r w:rsidRPr="000E3E93">
        <w:rPr>
          <w:rFonts w:asciiTheme="minorHAnsi" w:hAnsiTheme="minorHAnsi"/>
          <w:sz w:val="24"/>
          <w:szCs w:val="24"/>
        </w:rPr>
        <w:t>[Patient] must be able to establish:</w:t>
      </w:r>
    </w:p>
    <w:p w:rsidR="00F13F8D" w:rsidRPr="00F13F8D" w:rsidRDefault="00F13F8D" w:rsidP="00FE093D">
      <w:pPr>
        <w:pStyle w:val="ListParagraph"/>
        <w:numPr>
          <w:ilvl w:val="2"/>
          <w:numId w:val="12"/>
        </w:numPr>
        <w:spacing w:line="360" w:lineRule="auto"/>
        <w:rPr>
          <w:rFonts w:asciiTheme="minorHAnsi" w:hAnsiTheme="minorHAnsi"/>
          <w:sz w:val="24"/>
          <w:szCs w:val="24"/>
        </w:rPr>
      </w:pPr>
      <w:r w:rsidRPr="00F13F8D">
        <w:rPr>
          <w:rFonts w:asciiTheme="minorHAnsi" w:hAnsiTheme="minorHAnsi"/>
          <w:sz w:val="24"/>
          <w:szCs w:val="24"/>
        </w:rPr>
        <w:t>A contract existed between the parties;</w:t>
      </w:r>
    </w:p>
    <w:p w:rsidR="00F13F8D" w:rsidRPr="00F13F8D" w:rsidRDefault="00F13F8D" w:rsidP="00FE093D">
      <w:pPr>
        <w:pStyle w:val="ListParagraph"/>
        <w:numPr>
          <w:ilvl w:val="3"/>
          <w:numId w:val="12"/>
        </w:numPr>
        <w:spacing w:line="360" w:lineRule="auto"/>
        <w:rPr>
          <w:rFonts w:asciiTheme="minorHAnsi" w:hAnsiTheme="minorHAnsi"/>
          <w:sz w:val="24"/>
          <w:szCs w:val="24"/>
        </w:rPr>
      </w:pPr>
      <w:r w:rsidRPr="00F13F8D">
        <w:rPr>
          <w:rFonts w:asciiTheme="minorHAnsi" w:hAnsiTheme="minorHAnsi"/>
          <w:sz w:val="24"/>
          <w:szCs w:val="24"/>
        </w:rPr>
        <w:t>The doctor/patient relationship is a contractual one, that is the elements offer (to provide health care), acceptance and consideration (payment) can generally be satisfied (</w:t>
      </w:r>
      <w:r w:rsidRPr="00F13F8D">
        <w:rPr>
          <w:rFonts w:asciiTheme="minorHAnsi" w:hAnsiTheme="minorHAnsi"/>
          <w:i/>
          <w:sz w:val="24"/>
          <w:szCs w:val="24"/>
        </w:rPr>
        <w:t>Breen v Williams</w:t>
      </w:r>
      <w:r w:rsidRPr="00F13F8D">
        <w:rPr>
          <w:rFonts w:asciiTheme="minorHAnsi" w:hAnsiTheme="minorHAnsi"/>
          <w:sz w:val="24"/>
          <w:szCs w:val="24"/>
        </w:rPr>
        <w:t>).</w:t>
      </w:r>
    </w:p>
    <w:p w:rsidR="00F13F8D" w:rsidRPr="00F13F8D" w:rsidRDefault="00F13F8D" w:rsidP="00FE093D">
      <w:pPr>
        <w:pStyle w:val="ListParagraph"/>
        <w:numPr>
          <w:ilvl w:val="3"/>
          <w:numId w:val="12"/>
        </w:numPr>
        <w:spacing w:line="360" w:lineRule="auto"/>
        <w:rPr>
          <w:rFonts w:asciiTheme="minorHAnsi" w:hAnsiTheme="minorHAnsi"/>
          <w:sz w:val="24"/>
          <w:szCs w:val="24"/>
        </w:rPr>
      </w:pPr>
      <w:r w:rsidRPr="00F13F8D">
        <w:rPr>
          <w:rFonts w:asciiTheme="minorHAnsi" w:hAnsiTheme="minorHAnsi"/>
          <w:sz w:val="24"/>
          <w:szCs w:val="24"/>
        </w:rPr>
        <w:t>It was implied into the contract [doctor] would take reasonable care</w:t>
      </w:r>
    </w:p>
    <w:p w:rsidR="00F13F8D" w:rsidRPr="00F13F8D" w:rsidRDefault="00F13F8D" w:rsidP="00FE093D">
      <w:pPr>
        <w:pStyle w:val="ListParagraph"/>
        <w:numPr>
          <w:ilvl w:val="3"/>
          <w:numId w:val="12"/>
        </w:numPr>
        <w:spacing w:line="360" w:lineRule="auto"/>
        <w:rPr>
          <w:rFonts w:asciiTheme="minorHAnsi" w:hAnsiTheme="minorHAnsi"/>
          <w:sz w:val="24"/>
          <w:szCs w:val="24"/>
        </w:rPr>
      </w:pPr>
      <w:r w:rsidRPr="00F13F8D">
        <w:rPr>
          <w:rFonts w:asciiTheme="minorHAnsi" w:hAnsiTheme="minorHAnsi"/>
          <w:sz w:val="24"/>
          <w:szCs w:val="24"/>
        </w:rPr>
        <w:t>Where there is a contract, the doctor usually undertakes to advise and treat the patient with reasonable skill and care (</w:t>
      </w:r>
      <w:r w:rsidRPr="00F13F8D">
        <w:rPr>
          <w:rFonts w:asciiTheme="minorHAnsi" w:hAnsiTheme="minorHAnsi"/>
          <w:i/>
          <w:sz w:val="24"/>
          <w:szCs w:val="24"/>
        </w:rPr>
        <w:t>Breen v Williams</w:t>
      </w:r>
      <w:r w:rsidRPr="00F13F8D">
        <w:rPr>
          <w:rFonts w:asciiTheme="minorHAnsi" w:hAnsiTheme="minorHAnsi"/>
          <w:sz w:val="24"/>
          <w:szCs w:val="24"/>
        </w:rPr>
        <w:t xml:space="preserve">).  </w:t>
      </w:r>
    </w:p>
    <w:p w:rsidR="00F13F8D" w:rsidRPr="00F13F8D" w:rsidRDefault="000E3E93" w:rsidP="00FE093D">
      <w:pPr>
        <w:pStyle w:val="ListParagraph"/>
        <w:numPr>
          <w:ilvl w:val="1"/>
          <w:numId w:val="12"/>
        </w:numPr>
        <w:spacing w:line="360" w:lineRule="auto"/>
        <w:rPr>
          <w:rFonts w:asciiTheme="minorHAnsi" w:hAnsiTheme="minorHAnsi"/>
          <w:sz w:val="24"/>
          <w:szCs w:val="24"/>
        </w:rPr>
      </w:pPr>
      <w:r w:rsidRPr="00F13F8D">
        <w:rPr>
          <w:rFonts w:asciiTheme="minorHAnsi" w:hAnsiTheme="minorHAnsi"/>
          <w:sz w:val="24"/>
          <w:szCs w:val="24"/>
        </w:rPr>
        <w:t xml:space="preserve"> </w:t>
      </w:r>
      <w:r w:rsidR="00F13F8D" w:rsidRPr="00F13F8D">
        <w:rPr>
          <w:rFonts w:asciiTheme="minorHAnsi" w:hAnsiTheme="minorHAnsi"/>
          <w:sz w:val="24"/>
          <w:szCs w:val="24"/>
        </w:rPr>
        <w:t>[Doctor] has breached that implied condition by failing to take reasonable care</w:t>
      </w:r>
    </w:p>
    <w:p w:rsidR="00F13F8D" w:rsidRPr="00F13F8D" w:rsidRDefault="00F13F8D" w:rsidP="00FE093D">
      <w:pPr>
        <w:pStyle w:val="ListParagraph"/>
        <w:numPr>
          <w:ilvl w:val="2"/>
          <w:numId w:val="12"/>
        </w:numPr>
        <w:spacing w:line="360" w:lineRule="auto"/>
        <w:rPr>
          <w:rFonts w:asciiTheme="minorHAnsi" w:hAnsiTheme="minorHAnsi"/>
          <w:sz w:val="24"/>
          <w:szCs w:val="24"/>
        </w:rPr>
      </w:pPr>
      <w:r w:rsidRPr="00F13F8D">
        <w:rPr>
          <w:rFonts w:asciiTheme="minorHAnsi" w:hAnsiTheme="minorHAnsi"/>
          <w:sz w:val="24"/>
          <w:szCs w:val="24"/>
        </w:rPr>
        <w:t>SEE NEGLIGENCE PROVISIONS</w:t>
      </w:r>
    </w:p>
    <w:p w:rsidR="00F13F8D" w:rsidRPr="00F13F8D" w:rsidRDefault="000E3E93" w:rsidP="00FE093D">
      <w:pPr>
        <w:pStyle w:val="ListParagraph"/>
        <w:numPr>
          <w:ilvl w:val="1"/>
          <w:numId w:val="12"/>
        </w:numPr>
        <w:spacing w:line="360" w:lineRule="auto"/>
        <w:rPr>
          <w:rFonts w:asciiTheme="minorHAnsi" w:hAnsiTheme="minorHAnsi"/>
          <w:sz w:val="24"/>
          <w:szCs w:val="24"/>
        </w:rPr>
      </w:pPr>
      <w:r w:rsidRPr="00F13F8D">
        <w:rPr>
          <w:rFonts w:asciiTheme="minorHAnsi" w:hAnsiTheme="minorHAnsi"/>
          <w:sz w:val="24"/>
          <w:szCs w:val="24"/>
        </w:rPr>
        <w:t xml:space="preserve"> </w:t>
      </w:r>
      <w:r w:rsidR="00F13F8D" w:rsidRPr="00F13F8D">
        <w:rPr>
          <w:rFonts w:asciiTheme="minorHAnsi" w:hAnsiTheme="minorHAnsi"/>
          <w:sz w:val="24"/>
          <w:szCs w:val="24"/>
        </w:rPr>
        <w:t>[Patient] has suffered loss/injury as a result of that breach</w:t>
      </w:r>
    </w:p>
    <w:p w:rsidR="00F13F8D" w:rsidRPr="00F13F8D" w:rsidRDefault="00F13F8D" w:rsidP="00FE093D">
      <w:pPr>
        <w:pStyle w:val="ListParagraph"/>
        <w:numPr>
          <w:ilvl w:val="2"/>
          <w:numId w:val="12"/>
        </w:numPr>
        <w:spacing w:line="360" w:lineRule="auto"/>
        <w:rPr>
          <w:rFonts w:asciiTheme="minorHAnsi" w:hAnsiTheme="minorHAnsi"/>
          <w:sz w:val="24"/>
          <w:szCs w:val="24"/>
        </w:rPr>
      </w:pPr>
      <w:r w:rsidRPr="00F13F8D">
        <w:rPr>
          <w:rFonts w:asciiTheme="minorHAnsi" w:hAnsiTheme="minorHAnsi"/>
          <w:sz w:val="24"/>
          <w:szCs w:val="24"/>
        </w:rPr>
        <w:t>SEE NEGLIGENCE PROVISIONS</w:t>
      </w:r>
    </w:p>
    <w:p w:rsidR="00F13F8D" w:rsidRPr="00F13F8D" w:rsidRDefault="00F13F8D" w:rsidP="00FE093D">
      <w:pPr>
        <w:pStyle w:val="ListParagraph"/>
        <w:numPr>
          <w:ilvl w:val="2"/>
          <w:numId w:val="12"/>
        </w:numPr>
        <w:spacing w:line="360" w:lineRule="auto"/>
        <w:rPr>
          <w:rFonts w:asciiTheme="minorHAnsi" w:hAnsiTheme="minorHAnsi"/>
          <w:sz w:val="24"/>
          <w:szCs w:val="24"/>
        </w:rPr>
      </w:pPr>
      <w:r w:rsidRPr="00F13F8D">
        <w:rPr>
          <w:rFonts w:asciiTheme="minorHAnsi" w:hAnsiTheme="minorHAnsi"/>
          <w:sz w:val="24"/>
          <w:szCs w:val="24"/>
        </w:rPr>
        <w:t>[Patient] does not need to establish causation in order to be awarded nominal damages (</w:t>
      </w:r>
      <w:r w:rsidRPr="00F13F8D">
        <w:rPr>
          <w:rFonts w:asciiTheme="minorHAnsi" w:hAnsiTheme="minorHAnsi"/>
          <w:i/>
          <w:sz w:val="24"/>
          <w:szCs w:val="24"/>
        </w:rPr>
        <w:t>Chappel v Hart</w:t>
      </w:r>
      <w:r w:rsidRPr="00F13F8D">
        <w:rPr>
          <w:rFonts w:asciiTheme="minorHAnsi" w:hAnsiTheme="minorHAnsi"/>
          <w:sz w:val="24"/>
          <w:szCs w:val="24"/>
        </w:rPr>
        <w:t>)</w:t>
      </w:r>
    </w:p>
    <w:p w:rsidR="00F13F8D" w:rsidRPr="00F13F8D" w:rsidRDefault="00F13F8D" w:rsidP="00FE093D">
      <w:pPr>
        <w:pStyle w:val="ListParagraph"/>
        <w:numPr>
          <w:ilvl w:val="2"/>
          <w:numId w:val="12"/>
        </w:numPr>
        <w:spacing w:line="360" w:lineRule="auto"/>
        <w:rPr>
          <w:rFonts w:asciiTheme="minorHAnsi" w:hAnsiTheme="minorHAnsi"/>
          <w:sz w:val="24"/>
          <w:szCs w:val="24"/>
        </w:rPr>
      </w:pPr>
      <w:r w:rsidRPr="00F13F8D">
        <w:rPr>
          <w:rFonts w:asciiTheme="minorHAnsi" w:hAnsiTheme="minorHAnsi"/>
          <w:sz w:val="24"/>
          <w:szCs w:val="24"/>
        </w:rPr>
        <w:lastRenderedPageBreak/>
        <w:t>Damages will also not be reduced for contributory negligence, which may happen in an action for negligence (</w:t>
      </w:r>
      <w:r w:rsidRPr="00F13F8D">
        <w:rPr>
          <w:rFonts w:asciiTheme="minorHAnsi" w:hAnsiTheme="minorHAnsi"/>
          <w:i/>
          <w:sz w:val="24"/>
          <w:szCs w:val="24"/>
        </w:rPr>
        <w:t>Astley v Austrust</w:t>
      </w:r>
      <w:r w:rsidRPr="00F13F8D">
        <w:rPr>
          <w:rFonts w:asciiTheme="minorHAnsi" w:hAnsiTheme="minorHAnsi"/>
          <w:sz w:val="24"/>
          <w:szCs w:val="24"/>
        </w:rPr>
        <w:t>).</w:t>
      </w:r>
    </w:p>
    <w:p w:rsidR="00F13F8D" w:rsidRPr="00F13F8D" w:rsidRDefault="00F13F8D" w:rsidP="00FE093D">
      <w:pPr>
        <w:spacing w:line="360" w:lineRule="auto"/>
        <w:rPr>
          <w:rFonts w:asciiTheme="minorHAnsi" w:hAnsiTheme="minorHAnsi"/>
          <w:sz w:val="24"/>
          <w:szCs w:val="24"/>
        </w:rPr>
      </w:pPr>
    </w:p>
    <w:p w:rsidR="00F13F8D" w:rsidRPr="00F13F8D" w:rsidRDefault="000E3E93" w:rsidP="00FE093D">
      <w:pPr>
        <w:pStyle w:val="Heading2a"/>
        <w:numPr>
          <w:ilvl w:val="0"/>
          <w:numId w:val="12"/>
        </w:numPr>
        <w:spacing w:line="360" w:lineRule="auto"/>
        <w:rPr>
          <w:rFonts w:asciiTheme="minorHAnsi" w:hAnsiTheme="minorHAnsi"/>
          <w:sz w:val="24"/>
          <w:szCs w:val="24"/>
        </w:rPr>
      </w:pPr>
      <w:r w:rsidRPr="00F13F8D">
        <w:rPr>
          <w:rFonts w:asciiTheme="minorHAnsi" w:hAnsiTheme="minorHAnsi"/>
          <w:sz w:val="24"/>
          <w:szCs w:val="24"/>
        </w:rPr>
        <w:t>ACTIONS IN NEGLIGENCE</w:t>
      </w:r>
    </w:p>
    <w:p w:rsidR="00F13F8D" w:rsidRPr="000E3E93" w:rsidRDefault="00F13F8D" w:rsidP="00FE093D">
      <w:pPr>
        <w:pStyle w:val="ListParagraph"/>
        <w:numPr>
          <w:ilvl w:val="1"/>
          <w:numId w:val="12"/>
        </w:numPr>
        <w:spacing w:line="360" w:lineRule="auto"/>
        <w:rPr>
          <w:rFonts w:asciiTheme="minorHAnsi" w:hAnsiTheme="minorHAnsi"/>
          <w:sz w:val="24"/>
          <w:szCs w:val="24"/>
        </w:rPr>
      </w:pPr>
      <w:r w:rsidRPr="000E3E93">
        <w:rPr>
          <w:rFonts w:asciiTheme="minorHAnsi" w:hAnsiTheme="minorHAnsi"/>
          <w:sz w:val="24"/>
          <w:szCs w:val="24"/>
        </w:rPr>
        <w:t>[Patient] must be able to establish:</w:t>
      </w:r>
    </w:p>
    <w:p w:rsidR="00F13F8D" w:rsidRPr="00F13F8D" w:rsidRDefault="00F13F8D" w:rsidP="00FE093D">
      <w:pPr>
        <w:pStyle w:val="ListParagraph"/>
        <w:numPr>
          <w:ilvl w:val="2"/>
          <w:numId w:val="12"/>
        </w:numPr>
        <w:spacing w:line="360" w:lineRule="auto"/>
        <w:rPr>
          <w:rFonts w:asciiTheme="minorHAnsi" w:hAnsiTheme="minorHAnsi"/>
          <w:sz w:val="24"/>
          <w:szCs w:val="24"/>
        </w:rPr>
      </w:pPr>
      <w:r w:rsidRPr="00F13F8D">
        <w:rPr>
          <w:rFonts w:asciiTheme="minorHAnsi" w:hAnsiTheme="minorHAnsi"/>
          <w:sz w:val="24"/>
          <w:szCs w:val="24"/>
        </w:rPr>
        <w:t>[Doctor] owed [patient] a duty of care</w:t>
      </w:r>
    </w:p>
    <w:p w:rsidR="00F13F8D" w:rsidRPr="00F13F8D" w:rsidRDefault="00F13F8D" w:rsidP="00FE093D">
      <w:pPr>
        <w:pStyle w:val="ListParagraph"/>
        <w:numPr>
          <w:ilvl w:val="2"/>
          <w:numId w:val="12"/>
        </w:numPr>
        <w:spacing w:line="360" w:lineRule="auto"/>
        <w:rPr>
          <w:rFonts w:asciiTheme="minorHAnsi" w:hAnsiTheme="minorHAnsi"/>
          <w:sz w:val="24"/>
          <w:szCs w:val="24"/>
        </w:rPr>
      </w:pPr>
      <w:r w:rsidRPr="00F13F8D">
        <w:rPr>
          <w:rFonts w:asciiTheme="minorHAnsi" w:hAnsiTheme="minorHAnsi"/>
          <w:sz w:val="24"/>
          <w:szCs w:val="24"/>
        </w:rPr>
        <w:t>That duty of care has been breached</w:t>
      </w:r>
    </w:p>
    <w:p w:rsidR="00F13F8D" w:rsidRPr="00F13F8D" w:rsidRDefault="00F13F8D" w:rsidP="00FE093D">
      <w:pPr>
        <w:pStyle w:val="ListParagraph"/>
        <w:numPr>
          <w:ilvl w:val="2"/>
          <w:numId w:val="12"/>
        </w:numPr>
        <w:spacing w:line="360" w:lineRule="auto"/>
        <w:rPr>
          <w:rFonts w:asciiTheme="minorHAnsi" w:hAnsiTheme="minorHAnsi"/>
          <w:sz w:val="24"/>
          <w:szCs w:val="24"/>
        </w:rPr>
      </w:pPr>
      <w:r w:rsidRPr="00F13F8D">
        <w:rPr>
          <w:rFonts w:asciiTheme="minorHAnsi" w:hAnsiTheme="minorHAnsi"/>
          <w:sz w:val="24"/>
          <w:szCs w:val="24"/>
        </w:rPr>
        <w:t>[Patient] has suffered an injury or financial loss (ongoing medical expenses, loss of wages)</w:t>
      </w:r>
    </w:p>
    <w:p w:rsidR="00F13F8D" w:rsidRPr="00F13F8D" w:rsidRDefault="00F13F8D" w:rsidP="00FE093D">
      <w:pPr>
        <w:pStyle w:val="ListParagraph"/>
        <w:numPr>
          <w:ilvl w:val="2"/>
          <w:numId w:val="12"/>
        </w:numPr>
        <w:spacing w:line="360" w:lineRule="auto"/>
        <w:rPr>
          <w:rFonts w:asciiTheme="minorHAnsi" w:hAnsiTheme="minorHAnsi"/>
          <w:sz w:val="24"/>
          <w:szCs w:val="24"/>
        </w:rPr>
      </w:pPr>
      <w:r w:rsidRPr="00F13F8D">
        <w:rPr>
          <w:rFonts w:asciiTheme="minorHAnsi" w:hAnsiTheme="minorHAnsi"/>
          <w:sz w:val="24"/>
          <w:szCs w:val="24"/>
        </w:rPr>
        <w:t>The injury/loss was caused by [doctor]’s breach</w:t>
      </w:r>
    </w:p>
    <w:p w:rsidR="00F13F8D" w:rsidRPr="00F13F8D" w:rsidRDefault="00F13F8D" w:rsidP="00FE093D">
      <w:pPr>
        <w:pStyle w:val="ListParagraph"/>
        <w:numPr>
          <w:ilvl w:val="2"/>
          <w:numId w:val="12"/>
        </w:numPr>
        <w:spacing w:line="360" w:lineRule="auto"/>
        <w:rPr>
          <w:rFonts w:asciiTheme="minorHAnsi" w:hAnsiTheme="minorHAnsi"/>
          <w:sz w:val="24"/>
          <w:szCs w:val="24"/>
        </w:rPr>
      </w:pPr>
      <w:r w:rsidRPr="00F13F8D">
        <w:rPr>
          <w:rFonts w:asciiTheme="minorHAnsi" w:hAnsiTheme="minorHAnsi"/>
          <w:sz w:val="24"/>
          <w:szCs w:val="24"/>
        </w:rPr>
        <w:t>The injury/loss was foreseeable as a result of [doctor]’s breach.</w:t>
      </w:r>
    </w:p>
    <w:p w:rsidR="00F13F8D" w:rsidRPr="00F13F8D" w:rsidRDefault="00F13F8D" w:rsidP="00FE093D">
      <w:pPr>
        <w:spacing w:line="360" w:lineRule="auto"/>
        <w:rPr>
          <w:rFonts w:asciiTheme="minorHAnsi" w:hAnsiTheme="minorHAnsi"/>
          <w:sz w:val="24"/>
          <w:szCs w:val="24"/>
        </w:rPr>
      </w:pPr>
    </w:p>
    <w:p w:rsidR="00F13F8D" w:rsidRPr="00F13F8D" w:rsidRDefault="00F13F8D" w:rsidP="00FE093D">
      <w:pPr>
        <w:pStyle w:val="Heading2aa"/>
        <w:numPr>
          <w:ilvl w:val="1"/>
          <w:numId w:val="12"/>
        </w:numPr>
        <w:spacing w:line="360" w:lineRule="auto"/>
        <w:rPr>
          <w:rFonts w:asciiTheme="minorHAnsi" w:hAnsiTheme="minorHAnsi"/>
          <w:sz w:val="24"/>
          <w:szCs w:val="24"/>
        </w:rPr>
      </w:pPr>
      <w:r w:rsidRPr="00F13F8D">
        <w:rPr>
          <w:rFonts w:asciiTheme="minorHAnsi" w:hAnsiTheme="minorHAnsi"/>
          <w:sz w:val="24"/>
          <w:szCs w:val="24"/>
        </w:rPr>
        <w:t>Duty of Care</w:t>
      </w:r>
    </w:p>
    <w:p w:rsidR="00F13F8D" w:rsidRPr="00F13F8D" w:rsidRDefault="00F13F8D" w:rsidP="00FE093D">
      <w:pPr>
        <w:spacing w:line="360" w:lineRule="auto"/>
        <w:rPr>
          <w:rFonts w:asciiTheme="minorHAnsi" w:hAnsiTheme="minorHAnsi"/>
          <w:sz w:val="24"/>
          <w:szCs w:val="24"/>
        </w:rPr>
      </w:pPr>
    </w:p>
    <w:p w:rsidR="00007A8C" w:rsidRDefault="00007A8C" w:rsidP="00FE093D">
      <w:pPr>
        <w:pStyle w:val="ListParagraph"/>
        <w:numPr>
          <w:ilvl w:val="2"/>
          <w:numId w:val="12"/>
        </w:numPr>
        <w:spacing w:line="360" w:lineRule="auto"/>
        <w:rPr>
          <w:rFonts w:asciiTheme="minorHAnsi" w:hAnsiTheme="minorHAnsi"/>
          <w:sz w:val="24"/>
          <w:szCs w:val="24"/>
        </w:rPr>
      </w:pPr>
      <w:r>
        <w:rPr>
          <w:rFonts w:asciiTheme="minorHAnsi" w:hAnsiTheme="minorHAnsi"/>
          <w:sz w:val="24"/>
          <w:szCs w:val="24"/>
        </w:rPr>
        <w:t xml:space="preserve">The following relationships are recognised categories of negligence </w:t>
      </w:r>
    </w:p>
    <w:p w:rsidR="00007A8C" w:rsidRDefault="00007A8C"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 xml:space="preserve">Doctor and patient – Rogers </w:t>
      </w:r>
    </w:p>
    <w:p w:rsidR="00007A8C" w:rsidRDefault="00007A8C"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 xml:space="preserve">Nurse – Langly </w:t>
      </w:r>
    </w:p>
    <w:p w:rsidR="00007A8C" w:rsidRPr="00007A8C" w:rsidRDefault="00007A8C" w:rsidP="00FE093D">
      <w:pPr>
        <w:pStyle w:val="ListParagraph"/>
        <w:numPr>
          <w:ilvl w:val="4"/>
          <w:numId w:val="12"/>
        </w:numPr>
        <w:spacing w:line="360" w:lineRule="auto"/>
        <w:rPr>
          <w:rFonts w:asciiTheme="minorHAnsi" w:hAnsiTheme="minorHAnsi"/>
          <w:b/>
          <w:i/>
          <w:sz w:val="24"/>
          <w:szCs w:val="24"/>
        </w:rPr>
      </w:pPr>
      <w:r w:rsidRPr="00007A8C">
        <w:rPr>
          <w:rFonts w:asciiTheme="minorHAnsi" w:hAnsiTheme="minorHAnsi"/>
          <w:b/>
          <w:i/>
          <w:sz w:val="24"/>
          <w:szCs w:val="24"/>
        </w:rPr>
        <w:t>Langly</w:t>
      </w:r>
    </w:p>
    <w:p w:rsidR="00007A8C" w:rsidRPr="00007A8C" w:rsidRDefault="00007A8C" w:rsidP="00FE093D">
      <w:pPr>
        <w:pStyle w:val="ListParagraph"/>
        <w:numPr>
          <w:ilvl w:val="5"/>
          <w:numId w:val="12"/>
        </w:numPr>
        <w:spacing w:line="360" w:lineRule="auto"/>
        <w:rPr>
          <w:rFonts w:asciiTheme="minorHAnsi" w:hAnsiTheme="minorHAnsi"/>
          <w:i/>
          <w:sz w:val="24"/>
          <w:szCs w:val="24"/>
        </w:rPr>
      </w:pPr>
      <w:r w:rsidRPr="00007A8C">
        <w:rPr>
          <w:rFonts w:asciiTheme="minorHAnsi" w:hAnsiTheme="minorHAnsi"/>
          <w:i/>
          <w:sz w:val="24"/>
          <w:szCs w:val="24"/>
        </w:rPr>
        <w:t xml:space="preserve">Failure by nurses to count the amount of swabs going in and out of a patient – hospital was then found vicariously liable </w:t>
      </w:r>
    </w:p>
    <w:p w:rsidR="00007A8C" w:rsidRDefault="00007A8C"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 xml:space="preserve">Hospital – </w:t>
      </w:r>
      <w:r w:rsidRPr="00007A8C">
        <w:rPr>
          <w:rFonts w:asciiTheme="minorHAnsi" w:hAnsiTheme="minorHAnsi"/>
          <w:i/>
          <w:sz w:val="24"/>
          <w:szCs w:val="24"/>
        </w:rPr>
        <w:t>Barnett</w:t>
      </w:r>
      <w:r>
        <w:rPr>
          <w:rFonts w:asciiTheme="minorHAnsi" w:hAnsiTheme="minorHAnsi"/>
          <w:sz w:val="24"/>
          <w:szCs w:val="24"/>
        </w:rPr>
        <w:t xml:space="preserve"> </w:t>
      </w:r>
    </w:p>
    <w:p w:rsidR="00007A8C" w:rsidRDefault="00007A8C"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Ambulance service –</w:t>
      </w:r>
      <w:r w:rsidRPr="00007A8C">
        <w:rPr>
          <w:rFonts w:asciiTheme="minorHAnsi" w:hAnsiTheme="minorHAnsi"/>
          <w:i/>
          <w:sz w:val="24"/>
          <w:szCs w:val="24"/>
        </w:rPr>
        <w:t xml:space="preserve"> Neal</w:t>
      </w:r>
      <w:r>
        <w:rPr>
          <w:rFonts w:asciiTheme="minorHAnsi" w:hAnsiTheme="minorHAnsi"/>
          <w:sz w:val="24"/>
          <w:szCs w:val="24"/>
        </w:rPr>
        <w:t xml:space="preserve"> </w:t>
      </w:r>
    </w:p>
    <w:p w:rsidR="00007A8C" w:rsidRDefault="00007A8C"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 xml:space="preserve">Alternative health practitioner </w:t>
      </w:r>
      <w:r w:rsidRPr="00007A8C">
        <w:rPr>
          <w:rFonts w:asciiTheme="minorHAnsi" w:hAnsiTheme="minorHAnsi"/>
          <w:i/>
          <w:sz w:val="24"/>
          <w:szCs w:val="24"/>
        </w:rPr>
        <w:t>– Shakoor</w:t>
      </w:r>
      <w:r>
        <w:rPr>
          <w:rFonts w:asciiTheme="minorHAnsi" w:hAnsiTheme="minorHAnsi"/>
          <w:sz w:val="24"/>
          <w:szCs w:val="24"/>
        </w:rPr>
        <w:t xml:space="preserve"> </w:t>
      </w:r>
    </w:p>
    <w:p w:rsidR="002825FC" w:rsidRDefault="002825FC" w:rsidP="00FE093D">
      <w:pPr>
        <w:pStyle w:val="ListParagraph"/>
        <w:spacing w:line="360" w:lineRule="auto"/>
        <w:ind w:left="1440"/>
        <w:rPr>
          <w:rFonts w:asciiTheme="minorHAnsi" w:hAnsiTheme="minorHAnsi"/>
          <w:sz w:val="24"/>
          <w:szCs w:val="24"/>
        </w:rPr>
      </w:pPr>
    </w:p>
    <w:p w:rsidR="002825FC" w:rsidRPr="00DB7AC8" w:rsidRDefault="002825FC" w:rsidP="00FE093D">
      <w:pPr>
        <w:pStyle w:val="ListParagraph"/>
        <w:numPr>
          <w:ilvl w:val="4"/>
          <w:numId w:val="12"/>
        </w:numPr>
        <w:spacing w:line="360" w:lineRule="auto"/>
        <w:rPr>
          <w:rFonts w:asciiTheme="minorHAnsi" w:hAnsiTheme="minorHAnsi"/>
          <w:b/>
          <w:i/>
          <w:sz w:val="24"/>
          <w:szCs w:val="24"/>
        </w:rPr>
      </w:pPr>
      <w:r w:rsidRPr="00DB7AC8">
        <w:rPr>
          <w:rFonts w:asciiTheme="minorHAnsi" w:hAnsiTheme="minorHAnsi"/>
          <w:b/>
          <w:i/>
          <w:sz w:val="24"/>
          <w:szCs w:val="24"/>
        </w:rPr>
        <w:t xml:space="preserve">Shakoor </w:t>
      </w:r>
    </w:p>
    <w:p w:rsidR="002825FC" w:rsidRPr="002825FC" w:rsidRDefault="002825FC" w:rsidP="00FE093D">
      <w:pPr>
        <w:pStyle w:val="ListParagraph"/>
        <w:numPr>
          <w:ilvl w:val="5"/>
          <w:numId w:val="12"/>
        </w:numPr>
        <w:spacing w:line="360" w:lineRule="auto"/>
        <w:rPr>
          <w:rFonts w:asciiTheme="minorHAnsi" w:hAnsiTheme="minorHAnsi"/>
          <w:i/>
          <w:sz w:val="24"/>
          <w:szCs w:val="24"/>
        </w:rPr>
      </w:pPr>
      <w:r w:rsidRPr="002825FC">
        <w:rPr>
          <w:rFonts w:asciiTheme="minorHAnsi" w:hAnsiTheme="minorHAnsi"/>
          <w:i/>
          <w:sz w:val="24"/>
          <w:szCs w:val="24"/>
        </w:rPr>
        <w:t xml:space="preserve">Patient was killed after taking a prescribed Chinese herbal remedy </w:t>
      </w:r>
    </w:p>
    <w:p w:rsidR="002825FC" w:rsidRPr="002825FC" w:rsidRDefault="002825FC" w:rsidP="00FE093D">
      <w:pPr>
        <w:pStyle w:val="ListParagraph"/>
        <w:numPr>
          <w:ilvl w:val="5"/>
          <w:numId w:val="12"/>
        </w:numPr>
        <w:spacing w:line="360" w:lineRule="auto"/>
        <w:rPr>
          <w:rFonts w:asciiTheme="minorHAnsi" w:hAnsiTheme="minorHAnsi"/>
          <w:i/>
          <w:sz w:val="24"/>
          <w:szCs w:val="24"/>
        </w:rPr>
      </w:pPr>
      <w:r w:rsidRPr="002825FC">
        <w:rPr>
          <w:rFonts w:asciiTheme="minorHAnsi" w:hAnsiTheme="minorHAnsi"/>
          <w:i/>
          <w:sz w:val="24"/>
          <w:szCs w:val="24"/>
        </w:rPr>
        <w:t xml:space="preserve">Caused a rare reaction </w:t>
      </w:r>
    </w:p>
    <w:p w:rsidR="002825FC" w:rsidRDefault="002825FC" w:rsidP="00FE093D">
      <w:pPr>
        <w:pStyle w:val="ListParagraph"/>
        <w:numPr>
          <w:ilvl w:val="5"/>
          <w:numId w:val="12"/>
        </w:numPr>
        <w:spacing w:line="360" w:lineRule="auto"/>
        <w:rPr>
          <w:rFonts w:asciiTheme="minorHAnsi" w:hAnsiTheme="minorHAnsi"/>
          <w:i/>
          <w:sz w:val="24"/>
          <w:szCs w:val="24"/>
        </w:rPr>
      </w:pPr>
      <w:r w:rsidRPr="002825FC">
        <w:rPr>
          <w:rFonts w:asciiTheme="minorHAnsi" w:hAnsiTheme="minorHAnsi"/>
          <w:i/>
          <w:sz w:val="24"/>
          <w:szCs w:val="24"/>
        </w:rPr>
        <w:t xml:space="preserve">HELD: duty is owed and the standard is that of a professional whom is able to prescribe medicine – medicine must not be actually or potentially harmful </w:t>
      </w:r>
    </w:p>
    <w:p w:rsidR="002825FC" w:rsidRPr="002825FC" w:rsidRDefault="002825FC" w:rsidP="00FE093D">
      <w:pPr>
        <w:pStyle w:val="ListParagraph"/>
        <w:spacing w:line="360" w:lineRule="auto"/>
        <w:ind w:left="2160"/>
        <w:rPr>
          <w:rFonts w:asciiTheme="minorHAnsi" w:hAnsiTheme="minorHAnsi"/>
          <w:i/>
          <w:sz w:val="24"/>
          <w:szCs w:val="24"/>
        </w:rPr>
      </w:pPr>
    </w:p>
    <w:p w:rsidR="00007A8C" w:rsidRDefault="00007A8C"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Receptionist –</w:t>
      </w:r>
      <w:r w:rsidRPr="00007A8C">
        <w:rPr>
          <w:rFonts w:asciiTheme="minorHAnsi" w:hAnsiTheme="minorHAnsi"/>
          <w:i/>
          <w:sz w:val="24"/>
          <w:szCs w:val="24"/>
        </w:rPr>
        <w:t xml:space="preserve"> Heise</w:t>
      </w:r>
      <w:r>
        <w:rPr>
          <w:rFonts w:asciiTheme="minorHAnsi" w:hAnsiTheme="minorHAnsi"/>
          <w:sz w:val="24"/>
          <w:szCs w:val="24"/>
        </w:rPr>
        <w:t xml:space="preserve"> </w:t>
      </w:r>
    </w:p>
    <w:p w:rsidR="00CE22D3" w:rsidRDefault="00CE22D3" w:rsidP="00FE093D">
      <w:pPr>
        <w:pStyle w:val="ListParagraph"/>
        <w:spacing w:line="360" w:lineRule="auto"/>
        <w:ind w:left="1440"/>
        <w:rPr>
          <w:rFonts w:asciiTheme="minorHAnsi" w:hAnsiTheme="minorHAnsi"/>
          <w:sz w:val="24"/>
          <w:szCs w:val="24"/>
        </w:rPr>
      </w:pPr>
    </w:p>
    <w:p w:rsidR="00007A8C" w:rsidRPr="00CE22D3" w:rsidRDefault="00007A8C" w:rsidP="00FE093D">
      <w:pPr>
        <w:pStyle w:val="ListParagraph"/>
        <w:numPr>
          <w:ilvl w:val="4"/>
          <w:numId w:val="12"/>
        </w:numPr>
        <w:spacing w:line="360" w:lineRule="auto"/>
        <w:rPr>
          <w:rFonts w:asciiTheme="minorHAnsi" w:hAnsiTheme="minorHAnsi"/>
          <w:b/>
          <w:i/>
          <w:sz w:val="24"/>
          <w:szCs w:val="24"/>
        </w:rPr>
      </w:pPr>
      <w:r w:rsidRPr="00CE22D3">
        <w:rPr>
          <w:rFonts w:asciiTheme="minorHAnsi" w:hAnsiTheme="minorHAnsi"/>
          <w:b/>
          <w:i/>
          <w:sz w:val="24"/>
          <w:szCs w:val="24"/>
        </w:rPr>
        <w:t xml:space="preserve">Heise </w:t>
      </w:r>
    </w:p>
    <w:p w:rsidR="00007A8C" w:rsidRPr="00007A8C" w:rsidRDefault="00007A8C" w:rsidP="00FE093D">
      <w:pPr>
        <w:pStyle w:val="ListParagraph"/>
        <w:numPr>
          <w:ilvl w:val="5"/>
          <w:numId w:val="12"/>
        </w:numPr>
        <w:spacing w:line="360" w:lineRule="auto"/>
        <w:rPr>
          <w:rFonts w:asciiTheme="minorHAnsi" w:hAnsiTheme="minorHAnsi"/>
          <w:i/>
          <w:sz w:val="24"/>
          <w:szCs w:val="24"/>
        </w:rPr>
      </w:pPr>
      <w:r w:rsidRPr="00007A8C">
        <w:rPr>
          <w:rFonts w:asciiTheme="minorHAnsi" w:hAnsiTheme="minorHAnsi"/>
          <w:i/>
          <w:sz w:val="24"/>
          <w:szCs w:val="24"/>
        </w:rPr>
        <w:t>Wife of a patient called to make an appt</w:t>
      </w:r>
    </w:p>
    <w:p w:rsidR="00007A8C" w:rsidRPr="00007A8C" w:rsidRDefault="00007A8C" w:rsidP="00FE093D">
      <w:pPr>
        <w:pStyle w:val="ListParagraph"/>
        <w:numPr>
          <w:ilvl w:val="5"/>
          <w:numId w:val="12"/>
        </w:numPr>
        <w:spacing w:line="360" w:lineRule="auto"/>
        <w:rPr>
          <w:rFonts w:asciiTheme="minorHAnsi" w:hAnsiTheme="minorHAnsi"/>
          <w:i/>
          <w:sz w:val="24"/>
          <w:szCs w:val="24"/>
        </w:rPr>
      </w:pPr>
      <w:r w:rsidRPr="00007A8C">
        <w:rPr>
          <w:rFonts w:asciiTheme="minorHAnsi" w:hAnsiTheme="minorHAnsi"/>
          <w:i/>
          <w:sz w:val="24"/>
          <w:szCs w:val="24"/>
        </w:rPr>
        <w:t xml:space="preserve">Man died before appt </w:t>
      </w:r>
    </w:p>
    <w:p w:rsidR="00007A8C" w:rsidRDefault="00007A8C" w:rsidP="00FE093D">
      <w:pPr>
        <w:pStyle w:val="ListParagraph"/>
        <w:numPr>
          <w:ilvl w:val="5"/>
          <w:numId w:val="12"/>
        </w:numPr>
        <w:spacing w:line="360" w:lineRule="auto"/>
        <w:rPr>
          <w:rFonts w:asciiTheme="minorHAnsi" w:hAnsiTheme="minorHAnsi"/>
          <w:i/>
          <w:sz w:val="24"/>
          <w:szCs w:val="24"/>
        </w:rPr>
      </w:pPr>
      <w:r w:rsidRPr="00007A8C">
        <w:rPr>
          <w:rFonts w:asciiTheme="minorHAnsi" w:hAnsiTheme="minorHAnsi"/>
          <w:i/>
          <w:sz w:val="24"/>
          <w:szCs w:val="24"/>
        </w:rPr>
        <w:t xml:space="preserve">Held: Whilst a duty is owed there was no breach here as it was not booked in as urgent and there was no suggestion that the receptionist needed to prioritise </w:t>
      </w:r>
    </w:p>
    <w:p w:rsidR="00CE22D3" w:rsidRPr="00007A8C" w:rsidRDefault="00CE22D3" w:rsidP="00FE093D">
      <w:pPr>
        <w:pStyle w:val="ListParagraph"/>
        <w:spacing w:line="360" w:lineRule="auto"/>
        <w:ind w:left="2160"/>
        <w:rPr>
          <w:rFonts w:asciiTheme="minorHAnsi" w:hAnsiTheme="minorHAnsi"/>
          <w:i/>
          <w:sz w:val="24"/>
          <w:szCs w:val="24"/>
        </w:rPr>
      </w:pPr>
    </w:p>
    <w:p w:rsidR="00007A8C" w:rsidRPr="00CE22D3" w:rsidRDefault="00007A8C"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S</w:t>
      </w:r>
      <w:r w:rsidR="00875CA4">
        <w:rPr>
          <w:rFonts w:asciiTheme="minorHAnsi" w:hAnsiTheme="minorHAnsi"/>
          <w:sz w:val="24"/>
          <w:szCs w:val="24"/>
        </w:rPr>
        <w:t>exual</w:t>
      </w:r>
      <w:r>
        <w:rPr>
          <w:rFonts w:asciiTheme="minorHAnsi" w:hAnsiTheme="minorHAnsi"/>
          <w:sz w:val="24"/>
          <w:szCs w:val="24"/>
        </w:rPr>
        <w:t xml:space="preserve"> partner of a patient – </w:t>
      </w:r>
      <w:r w:rsidRPr="00007A8C">
        <w:rPr>
          <w:rFonts w:asciiTheme="minorHAnsi" w:hAnsiTheme="minorHAnsi"/>
          <w:i/>
          <w:sz w:val="24"/>
          <w:szCs w:val="24"/>
        </w:rPr>
        <w:t>BT; PD</w:t>
      </w:r>
    </w:p>
    <w:p w:rsidR="00CE22D3" w:rsidRPr="00875CA4" w:rsidRDefault="00CE22D3" w:rsidP="00FE093D">
      <w:pPr>
        <w:pStyle w:val="ListParagraph"/>
        <w:spacing w:line="360" w:lineRule="auto"/>
        <w:ind w:left="1440"/>
        <w:rPr>
          <w:rFonts w:asciiTheme="minorHAnsi" w:hAnsiTheme="minorHAnsi"/>
          <w:sz w:val="24"/>
          <w:szCs w:val="24"/>
        </w:rPr>
      </w:pPr>
    </w:p>
    <w:p w:rsidR="00875CA4" w:rsidRPr="00875CA4" w:rsidRDefault="00875CA4" w:rsidP="00FE093D">
      <w:pPr>
        <w:pStyle w:val="ListParagraph"/>
        <w:numPr>
          <w:ilvl w:val="4"/>
          <w:numId w:val="12"/>
        </w:numPr>
        <w:spacing w:line="360" w:lineRule="auto"/>
        <w:rPr>
          <w:rFonts w:asciiTheme="minorHAnsi" w:hAnsiTheme="minorHAnsi"/>
          <w:b/>
          <w:i/>
          <w:sz w:val="24"/>
          <w:szCs w:val="24"/>
        </w:rPr>
      </w:pPr>
      <w:r w:rsidRPr="00875CA4">
        <w:rPr>
          <w:rFonts w:asciiTheme="minorHAnsi" w:hAnsiTheme="minorHAnsi"/>
          <w:b/>
          <w:i/>
          <w:sz w:val="24"/>
          <w:szCs w:val="24"/>
        </w:rPr>
        <w:t xml:space="preserve">BT v Oei </w:t>
      </w:r>
    </w:p>
    <w:p w:rsidR="00875CA4" w:rsidRPr="00875CA4" w:rsidRDefault="00875CA4" w:rsidP="00FE093D">
      <w:pPr>
        <w:pStyle w:val="ListParagraph"/>
        <w:numPr>
          <w:ilvl w:val="5"/>
          <w:numId w:val="12"/>
        </w:numPr>
        <w:spacing w:line="360" w:lineRule="auto"/>
        <w:rPr>
          <w:rFonts w:asciiTheme="minorHAnsi" w:hAnsiTheme="minorHAnsi"/>
          <w:i/>
          <w:sz w:val="24"/>
          <w:szCs w:val="24"/>
        </w:rPr>
      </w:pPr>
      <w:r w:rsidRPr="00875CA4">
        <w:rPr>
          <w:rFonts w:asciiTheme="minorHAnsi" w:hAnsiTheme="minorHAnsi"/>
          <w:i/>
          <w:sz w:val="24"/>
          <w:szCs w:val="24"/>
        </w:rPr>
        <w:t>Pl husband went to dr before marrying pl and doctor recommended he be tested for HIC</w:t>
      </w:r>
    </w:p>
    <w:p w:rsidR="00875CA4" w:rsidRPr="00875CA4" w:rsidRDefault="00875CA4" w:rsidP="00FE093D">
      <w:pPr>
        <w:pStyle w:val="ListParagraph"/>
        <w:numPr>
          <w:ilvl w:val="5"/>
          <w:numId w:val="12"/>
        </w:numPr>
        <w:spacing w:line="360" w:lineRule="auto"/>
        <w:rPr>
          <w:rFonts w:asciiTheme="minorHAnsi" w:hAnsiTheme="minorHAnsi"/>
          <w:i/>
          <w:sz w:val="24"/>
          <w:szCs w:val="24"/>
        </w:rPr>
      </w:pPr>
      <w:r w:rsidRPr="00875CA4">
        <w:rPr>
          <w:rFonts w:asciiTheme="minorHAnsi" w:hAnsiTheme="minorHAnsi"/>
          <w:i/>
          <w:sz w:val="24"/>
          <w:szCs w:val="24"/>
        </w:rPr>
        <w:t xml:space="preserve">He was positive but continued to have sex anyway and infected partner </w:t>
      </w:r>
    </w:p>
    <w:p w:rsidR="00875CA4" w:rsidRPr="00875CA4" w:rsidRDefault="00875CA4" w:rsidP="00FE093D">
      <w:pPr>
        <w:pStyle w:val="ListParagraph"/>
        <w:numPr>
          <w:ilvl w:val="5"/>
          <w:numId w:val="12"/>
        </w:numPr>
        <w:spacing w:line="360" w:lineRule="auto"/>
        <w:rPr>
          <w:rFonts w:asciiTheme="minorHAnsi" w:hAnsiTheme="minorHAnsi"/>
          <w:i/>
          <w:sz w:val="24"/>
          <w:szCs w:val="24"/>
        </w:rPr>
      </w:pPr>
      <w:r w:rsidRPr="00875CA4">
        <w:rPr>
          <w:rFonts w:asciiTheme="minorHAnsi" w:hAnsiTheme="minorHAnsi"/>
          <w:i/>
          <w:sz w:val="24"/>
          <w:szCs w:val="24"/>
        </w:rPr>
        <w:t xml:space="preserve">Partner tried to sue Dr for failing to disclose </w:t>
      </w:r>
    </w:p>
    <w:p w:rsidR="00875CA4" w:rsidRDefault="00875CA4" w:rsidP="00FE093D">
      <w:pPr>
        <w:pStyle w:val="ListParagraph"/>
        <w:numPr>
          <w:ilvl w:val="5"/>
          <w:numId w:val="12"/>
        </w:numPr>
        <w:spacing w:line="360" w:lineRule="auto"/>
        <w:rPr>
          <w:rFonts w:asciiTheme="minorHAnsi" w:hAnsiTheme="minorHAnsi"/>
          <w:i/>
          <w:sz w:val="24"/>
          <w:szCs w:val="24"/>
        </w:rPr>
      </w:pPr>
      <w:r w:rsidRPr="00875CA4">
        <w:rPr>
          <w:rFonts w:asciiTheme="minorHAnsi" w:hAnsiTheme="minorHAnsi"/>
          <w:b/>
          <w:i/>
          <w:sz w:val="24"/>
          <w:szCs w:val="24"/>
        </w:rPr>
        <w:t>HELD:</w:t>
      </w:r>
      <w:r w:rsidRPr="00875CA4">
        <w:rPr>
          <w:rFonts w:asciiTheme="minorHAnsi" w:hAnsiTheme="minorHAnsi"/>
          <w:i/>
          <w:sz w:val="24"/>
          <w:szCs w:val="24"/>
        </w:rPr>
        <w:t xml:space="preserve"> Dr did owe a duty to disclose and diagnose – was not direct to partner but should encourage sharing of such information between partners </w:t>
      </w:r>
    </w:p>
    <w:p w:rsidR="00CE22D3" w:rsidRDefault="00CE22D3" w:rsidP="00FE093D">
      <w:pPr>
        <w:pStyle w:val="ListParagraph"/>
        <w:spacing w:line="360" w:lineRule="auto"/>
        <w:ind w:left="2160"/>
        <w:rPr>
          <w:rFonts w:asciiTheme="minorHAnsi" w:hAnsiTheme="minorHAnsi"/>
          <w:i/>
          <w:sz w:val="24"/>
          <w:szCs w:val="24"/>
        </w:rPr>
      </w:pPr>
    </w:p>
    <w:p w:rsidR="00875CA4" w:rsidRDefault="00875CA4" w:rsidP="00FE093D">
      <w:pPr>
        <w:pStyle w:val="ListParagraph"/>
        <w:numPr>
          <w:ilvl w:val="4"/>
          <w:numId w:val="12"/>
        </w:numPr>
        <w:spacing w:line="360" w:lineRule="auto"/>
        <w:rPr>
          <w:rFonts w:asciiTheme="minorHAnsi" w:hAnsiTheme="minorHAnsi"/>
          <w:b/>
          <w:i/>
          <w:sz w:val="24"/>
          <w:szCs w:val="24"/>
        </w:rPr>
      </w:pPr>
      <w:r w:rsidRPr="00875CA4">
        <w:rPr>
          <w:rFonts w:asciiTheme="minorHAnsi" w:hAnsiTheme="minorHAnsi"/>
          <w:b/>
          <w:i/>
          <w:sz w:val="24"/>
          <w:szCs w:val="24"/>
        </w:rPr>
        <w:t xml:space="preserve">PD v Hafvey and Chen </w:t>
      </w:r>
    </w:p>
    <w:p w:rsidR="00875CA4" w:rsidRPr="00875CA4" w:rsidRDefault="00875CA4" w:rsidP="00FE093D">
      <w:pPr>
        <w:pStyle w:val="ListParagraph"/>
        <w:numPr>
          <w:ilvl w:val="5"/>
          <w:numId w:val="12"/>
        </w:numPr>
        <w:spacing w:line="360" w:lineRule="auto"/>
        <w:rPr>
          <w:rFonts w:asciiTheme="minorHAnsi" w:hAnsiTheme="minorHAnsi"/>
          <w:b/>
          <w:i/>
          <w:sz w:val="24"/>
          <w:szCs w:val="24"/>
        </w:rPr>
      </w:pPr>
      <w:r>
        <w:rPr>
          <w:rFonts w:asciiTheme="minorHAnsi" w:hAnsiTheme="minorHAnsi"/>
          <w:i/>
          <w:sz w:val="24"/>
          <w:szCs w:val="24"/>
        </w:rPr>
        <w:t>Similar facts to above</w:t>
      </w:r>
    </w:p>
    <w:p w:rsidR="00875CA4" w:rsidRPr="00875CA4" w:rsidRDefault="00875CA4" w:rsidP="00FE093D">
      <w:pPr>
        <w:pStyle w:val="ListParagraph"/>
        <w:numPr>
          <w:ilvl w:val="5"/>
          <w:numId w:val="12"/>
        </w:numPr>
        <w:spacing w:line="360" w:lineRule="auto"/>
        <w:rPr>
          <w:rFonts w:asciiTheme="minorHAnsi" w:hAnsiTheme="minorHAnsi"/>
          <w:b/>
          <w:i/>
          <w:sz w:val="24"/>
          <w:szCs w:val="24"/>
        </w:rPr>
      </w:pPr>
      <w:r>
        <w:rPr>
          <w:rFonts w:asciiTheme="minorHAnsi" w:hAnsiTheme="minorHAnsi"/>
          <w:i/>
          <w:sz w:val="24"/>
          <w:szCs w:val="24"/>
        </w:rPr>
        <w:t xml:space="preserve">Wife sued for failing to tell her of her husband’s positive results </w:t>
      </w:r>
    </w:p>
    <w:p w:rsidR="00875CA4" w:rsidRPr="00CE22D3" w:rsidRDefault="00875CA4" w:rsidP="00FE093D">
      <w:pPr>
        <w:pStyle w:val="ListParagraph"/>
        <w:numPr>
          <w:ilvl w:val="5"/>
          <w:numId w:val="12"/>
        </w:numPr>
        <w:spacing w:line="360" w:lineRule="auto"/>
        <w:rPr>
          <w:rFonts w:asciiTheme="minorHAnsi" w:hAnsiTheme="minorHAnsi"/>
          <w:b/>
          <w:i/>
          <w:sz w:val="24"/>
          <w:szCs w:val="24"/>
        </w:rPr>
      </w:pPr>
      <w:r>
        <w:rPr>
          <w:rFonts w:asciiTheme="minorHAnsi" w:hAnsiTheme="minorHAnsi"/>
          <w:i/>
          <w:sz w:val="24"/>
          <w:szCs w:val="24"/>
        </w:rPr>
        <w:t xml:space="preserve">Held that damages were owed for failing to advise husband to tell her or at the very least, advising to go and get counselling </w:t>
      </w:r>
    </w:p>
    <w:p w:rsidR="00CE22D3" w:rsidRPr="00875CA4" w:rsidRDefault="00CE22D3" w:rsidP="00FE093D">
      <w:pPr>
        <w:pStyle w:val="ListParagraph"/>
        <w:spacing w:line="360" w:lineRule="auto"/>
        <w:ind w:left="2160"/>
        <w:rPr>
          <w:rFonts w:asciiTheme="minorHAnsi" w:hAnsiTheme="minorHAnsi"/>
          <w:b/>
          <w:i/>
          <w:sz w:val="24"/>
          <w:szCs w:val="24"/>
        </w:rPr>
      </w:pPr>
    </w:p>
    <w:p w:rsidR="00007A8C" w:rsidRDefault="00007A8C"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 xml:space="preserve">Unborn child of patient </w:t>
      </w:r>
      <w:r w:rsidRPr="00007A8C">
        <w:rPr>
          <w:rFonts w:asciiTheme="minorHAnsi" w:hAnsiTheme="minorHAnsi"/>
          <w:i/>
          <w:sz w:val="24"/>
          <w:szCs w:val="24"/>
        </w:rPr>
        <w:t>( X v Pal)</w:t>
      </w:r>
    </w:p>
    <w:p w:rsidR="00007A8C" w:rsidRDefault="00007A8C" w:rsidP="00FE093D">
      <w:pPr>
        <w:pStyle w:val="ListParagraph"/>
        <w:numPr>
          <w:ilvl w:val="4"/>
          <w:numId w:val="12"/>
        </w:numPr>
        <w:spacing w:line="360" w:lineRule="auto"/>
        <w:rPr>
          <w:rFonts w:asciiTheme="minorHAnsi" w:hAnsiTheme="minorHAnsi"/>
          <w:sz w:val="24"/>
          <w:szCs w:val="24"/>
        </w:rPr>
      </w:pPr>
      <w:r>
        <w:rPr>
          <w:rFonts w:asciiTheme="minorHAnsi" w:hAnsiTheme="minorHAnsi"/>
          <w:sz w:val="24"/>
          <w:szCs w:val="24"/>
        </w:rPr>
        <w:t xml:space="preserve">Only for injury – NOT for wrongful life </w:t>
      </w:r>
    </w:p>
    <w:p w:rsidR="00DB7AC8" w:rsidRDefault="00DB7AC8" w:rsidP="00FE093D">
      <w:pPr>
        <w:pStyle w:val="ListParagraph"/>
        <w:numPr>
          <w:ilvl w:val="4"/>
          <w:numId w:val="12"/>
        </w:numPr>
        <w:spacing w:line="360" w:lineRule="auto"/>
        <w:rPr>
          <w:rFonts w:asciiTheme="minorHAnsi" w:hAnsiTheme="minorHAnsi"/>
          <w:sz w:val="24"/>
          <w:szCs w:val="24"/>
        </w:rPr>
      </w:pPr>
      <w:r>
        <w:rPr>
          <w:rFonts w:asciiTheme="minorHAnsi" w:hAnsiTheme="minorHAnsi"/>
          <w:sz w:val="24"/>
          <w:szCs w:val="24"/>
        </w:rPr>
        <w:t xml:space="preserve">See notes under </w:t>
      </w:r>
      <w:r w:rsidRPr="00DB7AC8">
        <w:rPr>
          <w:rFonts w:asciiTheme="minorHAnsi" w:hAnsiTheme="minorHAnsi"/>
          <w:i/>
          <w:sz w:val="24"/>
          <w:szCs w:val="24"/>
        </w:rPr>
        <w:t>Cattanach v Melchior, Harriton and Stephens</w:t>
      </w:r>
      <w:r>
        <w:rPr>
          <w:rFonts w:asciiTheme="minorHAnsi" w:hAnsiTheme="minorHAnsi"/>
          <w:sz w:val="24"/>
          <w:szCs w:val="24"/>
        </w:rPr>
        <w:t xml:space="preserve"> and s49A and s49B of the CLA</w:t>
      </w:r>
    </w:p>
    <w:p w:rsidR="00F13F8D" w:rsidRDefault="00F13F8D" w:rsidP="00FE093D">
      <w:pPr>
        <w:spacing w:line="360" w:lineRule="auto"/>
        <w:rPr>
          <w:rFonts w:asciiTheme="minorHAnsi" w:hAnsiTheme="minorHAnsi"/>
          <w:sz w:val="24"/>
          <w:szCs w:val="24"/>
          <w:lang w:val="en-US"/>
        </w:rPr>
      </w:pPr>
    </w:p>
    <w:p w:rsidR="00DB7AC8" w:rsidRPr="00F13F8D" w:rsidRDefault="00DB7AC8" w:rsidP="00FE093D">
      <w:pPr>
        <w:spacing w:line="360" w:lineRule="auto"/>
        <w:rPr>
          <w:rFonts w:asciiTheme="minorHAnsi" w:hAnsiTheme="minorHAnsi"/>
          <w:sz w:val="24"/>
          <w:szCs w:val="24"/>
          <w:lang w:val="en-US"/>
        </w:rPr>
      </w:pPr>
    </w:p>
    <w:p w:rsidR="00F13F8D" w:rsidRPr="00007A8C" w:rsidRDefault="00F13F8D" w:rsidP="00FE093D">
      <w:pPr>
        <w:pStyle w:val="ListParagraph"/>
        <w:numPr>
          <w:ilvl w:val="1"/>
          <w:numId w:val="12"/>
        </w:numPr>
        <w:spacing w:line="360" w:lineRule="auto"/>
        <w:rPr>
          <w:rFonts w:asciiTheme="minorHAnsi" w:hAnsiTheme="minorHAnsi"/>
          <w:b/>
          <w:iCs/>
          <w:sz w:val="24"/>
          <w:szCs w:val="24"/>
          <w:lang w:val="en-US"/>
        </w:rPr>
      </w:pPr>
      <w:r w:rsidRPr="00007A8C">
        <w:rPr>
          <w:rFonts w:asciiTheme="minorHAnsi" w:hAnsiTheme="minorHAnsi"/>
          <w:b/>
          <w:iCs/>
          <w:sz w:val="24"/>
          <w:szCs w:val="24"/>
          <w:lang w:val="en-US"/>
        </w:rPr>
        <w:lastRenderedPageBreak/>
        <w:t>NO Duty</w:t>
      </w:r>
    </w:p>
    <w:p w:rsidR="00007A8C" w:rsidRPr="00007A8C" w:rsidRDefault="00F13F8D" w:rsidP="00FE093D">
      <w:pPr>
        <w:numPr>
          <w:ilvl w:val="2"/>
          <w:numId w:val="12"/>
        </w:numPr>
        <w:spacing w:line="360" w:lineRule="auto"/>
        <w:rPr>
          <w:rFonts w:asciiTheme="minorHAnsi" w:hAnsiTheme="minorHAnsi"/>
          <w:i/>
          <w:iCs/>
          <w:sz w:val="24"/>
          <w:szCs w:val="24"/>
          <w:lang w:val="en-US"/>
        </w:rPr>
      </w:pPr>
      <w:r w:rsidRPr="00F13F8D">
        <w:rPr>
          <w:rFonts w:asciiTheme="minorHAnsi" w:hAnsiTheme="minorHAnsi"/>
          <w:sz w:val="24"/>
          <w:szCs w:val="24"/>
          <w:lang w:val="en-US"/>
        </w:rPr>
        <w:t>To attend in an emergency</w:t>
      </w:r>
    </w:p>
    <w:p w:rsidR="00F13F8D" w:rsidRPr="00007A8C" w:rsidRDefault="00007A8C" w:rsidP="00FE093D">
      <w:pPr>
        <w:numPr>
          <w:ilvl w:val="3"/>
          <w:numId w:val="12"/>
        </w:numPr>
        <w:spacing w:line="360" w:lineRule="auto"/>
        <w:rPr>
          <w:rFonts w:asciiTheme="minorHAnsi" w:hAnsiTheme="minorHAnsi"/>
          <w:i/>
          <w:iCs/>
          <w:sz w:val="24"/>
          <w:szCs w:val="24"/>
          <w:lang w:val="en-US"/>
        </w:rPr>
      </w:pPr>
      <w:r>
        <w:rPr>
          <w:rFonts w:asciiTheme="minorHAnsi" w:hAnsiTheme="minorHAnsi"/>
          <w:iCs/>
          <w:sz w:val="24"/>
          <w:szCs w:val="24"/>
          <w:lang w:val="en-US"/>
        </w:rPr>
        <w:t>Contrast with</w:t>
      </w:r>
      <w:r w:rsidR="00F13F8D" w:rsidRPr="00F13F8D">
        <w:rPr>
          <w:rFonts w:asciiTheme="minorHAnsi" w:hAnsiTheme="minorHAnsi"/>
          <w:iCs/>
          <w:sz w:val="24"/>
          <w:szCs w:val="24"/>
          <w:lang w:val="en-US"/>
        </w:rPr>
        <w:t xml:space="preserve"> </w:t>
      </w:r>
      <w:r w:rsidR="00F13F8D" w:rsidRPr="00F13F8D">
        <w:rPr>
          <w:rFonts w:asciiTheme="minorHAnsi" w:hAnsiTheme="minorHAnsi"/>
          <w:i/>
          <w:iCs/>
          <w:sz w:val="24"/>
          <w:szCs w:val="24"/>
          <w:lang w:val="en-US"/>
        </w:rPr>
        <w:t>Lowns v Woods</w:t>
      </w:r>
      <w:r w:rsidR="00F13F8D" w:rsidRPr="00F13F8D">
        <w:rPr>
          <w:rFonts w:asciiTheme="minorHAnsi" w:hAnsiTheme="minorHAnsi"/>
          <w:iCs/>
          <w:sz w:val="24"/>
          <w:szCs w:val="24"/>
          <w:lang w:val="en-US"/>
        </w:rPr>
        <w:t xml:space="preserve"> </w:t>
      </w:r>
    </w:p>
    <w:p w:rsidR="00007A8C" w:rsidRPr="00007A8C" w:rsidRDefault="00007A8C" w:rsidP="00FE093D">
      <w:pPr>
        <w:numPr>
          <w:ilvl w:val="4"/>
          <w:numId w:val="12"/>
        </w:numPr>
        <w:spacing w:line="360" w:lineRule="auto"/>
        <w:rPr>
          <w:rFonts w:asciiTheme="minorHAnsi" w:hAnsiTheme="minorHAnsi"/>
          <w:b/>
          <w:i/>
          <w:iCs/>
          <w:sz w:val="24"/>
          <w:szCs w:val="24"/>
          <w:lang w:val="en-US"/>
        </w:rPr>
      </w:pPr>
      <w:r w:rsidRPr="00007A8C">
        <w:rPr>
          <w:rFonts w:asciiTheme="minorHAnsi" w:hAnsiTheme="minorHAnsi"/>
          <w:b/>
          <w:i/>
          <w:sz w:val="24"/>
          <w:szCs w:val="24"/>
        </w:rPr>
        <w:t xml:space="preserve">Lowns v Woods </w:t>
      </w:r>
    </w:p>
    <w:p w:rsidR="00007A8C" w:rsidRPr="00007A8C" w:rsidRDefault="00007A8C" w:rsidP="00FE093D">
      <w:pPr>
        <w:numPr>
          <w:ilvl w:val="5"/>
          <w:numId w:val="12"/>
        </w:numPr>
        <w:spacing w:line="360" w:lineRule="auto"/>
        <w:rPr>
          <w:rFonts w:asciiTheme="minorHAnsi" w:hAnsiTheme="minorHAnsi"/>
          <w:i/>
          <w:iCs/>
          <w:sz w:val="24"/>
          <w:szCs w:val="24"/>
          <w:lang w:val="en-US"/>
        </w:rPr>
      </w:pPr>
      <w:r w:rsidRPr="00007A8C">
        <w:rPr>
          <w:rFonts w:asciiTheme="minorHAnsi" w:hAnsiTheme="minorHAnsi"/>
          <w:i/>
          <w:sz w:val="24"/>
          <w:szCs w:val="24"/>
        </w:rPr>
        <w:t>Pl suffered a epileptic fit and suffered serious brain damaged</w:t>
      </w:r>
    </w:p>
    <w:p w:rsidR="00007A8C" w:rsidRPr="00007A8C" w:rsidRDefault="00007A8C" w:rsidP="00FE093D">
      <w:pPr>
        <w:numPr>
          <w:ilvl w:val="5"/>
          <w:numId w:val="12"/>
        </w:numPr>
        <w:spacing w:line="360" w:lineRule="auto"/>
        <w:rPr>
          <w:rFonts w:asciiTheme="minorHAnsi" w:hAnsiTheme="minorHAnsi"/>
          <w:i/>
          <w:iCs/>
          <w:sz w:val="24"/>
          <w:szCs w:val="24"/>
          <w:lang w:val="en-US"/>
        </w:rPr>
      </w:pPr>
      <w:r w:rsidRPr="00007A8C">
        <w:rPr>
          <w:rFonts w:asciiTheme="minorHAnsi" w:hAnsiTheme="minorHAnsi"/>
          <w:i/>
          <w:sz w:val="24"/>
          <w:szCs w:val="24"/>
        </w:rPr>
        <w:t xml:space="preserve">Sister was sent to get a doctor to attend but the Dr refused </w:t>
      </w:r>
    </w:p>
    <w:p w:rsidR="00007A8C" w:rsidRPr="00007A8C" w:rsidRDefault="00007A8C" w:rsidP="00FE093D">
      <w:pPr>
        <w:numPr>
          <w:ilvl w:val="5"/>
          <w:numId w:val="12"/>
        </w:numPr>
        <w:spacing w:line="360" w:lineRule="auto"/>
        <w:rPr>
          <w:rFonts w:asciiTheme="minorHAnsi" w:hAnsiTheme="minorHAnsi"/>
          <w:i/>
          <w:iCs/>
          <w:sz w:val="24"/>
          <w:szCs w:val="24"/>
          <w:lang w:val="en-US"/>
        </w:rPr>
      </w:pPr>
      <w:r w:rsidRPr="00007A8C">
        <w:rPr>
          <w:rFonts w:asciiTheme="minorHAnsi" w:hAnsiTheme="minorHAnsi"/>
          <w:i/>
          <w:sz w:val="24"/>
          <w:szCs w:val="24"/>
        </w:rPr>
        <w:t xml:space="preserve">Dr later denied he had been approached and said that if e was he would have attended </w:t>
      </w:r>
    </w:p>
    <w:p w:rsidR="00007A8C" w:rsidRPr="00007A8C" w:rsidRDefault="00007A8C" w:rsidP="00FE093D">
      <w:pPr>
        <w:numPr>
          <w:ilvl w:val="5"/>
          <w:numId w:val="12"/>
        </w:numPr>
        <w:spacing w:line="360" w:lineRule="auto"/>
        <w:rPr>
          <w:rFonts w:asciiTheme="minorHAnsi" w:hAnsiTheme="minorHAnsi"/>
          <w:i/>
          <w:iCs/>
          <w:sz w:val="24"/>
          <w:szCs w:val="24"/>
          <w:lang w:val="en-US"/>
        </w:rPr>
      </w:pPr>
      <w:r w:rsidRPr="00007A8C">
        <w:rPr>
          <w:rFonts w:asciiTheme="minorHAnsi" w:hAnsiTheme="minorHAnsi"/>
          <w:b/>
          <w:i/>
          <w:sz w:val="24"/>
          <w:szCs w:val="24"/>
        </w:rPr>
        <w:t xml:space="preserve">HELD </w:t>
      </w:r>
      <w:r w:rsidRPr="00007A8C">
        <w:rPr>
          <w:rFonts w:asciiTheme="minorHAnsi" w:hAnsiTheme="minorHAnsi"/>
          <w:i/>
          <w:sz w:val="24"/>
          <w:szCs w:val="24"/>
        </w:rPr>
        <w:t xml:space="preserve">although there was no pre-exisiting relationship between the parties the doctor owed the pl aduty of care that he breached by failing to attend </w:t>
      </w:r>
    </w:p>
    <w:p w:rsidR="00007A8C" w:rsidRPr="00007A8C" w:rsidRDefault="00007A8C" w:rsidP="00FE093D">
      <w:pPr>
        <w:numPr>
          <w:ilvl w:val="5"/>
          <w:numId w:val="12"/>
        </w:numPr>
        <w:spacing w:line="360" w:lineRule="auto"/>
        <w:rPr>
          <w:rFonts w:asciiTheme="minorHAnsi" w:hAnsiTheme="minorHAnsi"/>
          <w:i/>
          <w:iCs/>
          <w:sz w:val="24"/>
          <w:szCs w:val="24"/>
          <w:lang w:val="en-US"/>
        </w:rPr>
      </w:pPr>
      <w:r w:rsidRPr="00007A8C">
        <w:rPr>
          <w:rFonts w:asciiTheme="minorHAnsi" w:hAnsiTheme="minorHAnsi"/>
          <w:i/>
          <w:sz w:val="24"/>
          <w:szCs w:val="24"/>
        </w:rPr>
        <w:t xml:space="preserve">was liable for compensation </w:t>
      </w:r>
    </w:p>
    <w:p w:rsidR="00007A8C" w:rsidRPr="00007A8C" w:rsidRDefault="00007A8C" w:rsidP="00FE093D">
      <w:pPr>
        <w:numPr>
          <w:ilvl w:val="5"/>
          <w:numId w:val="12"/>
        </w:numPr>
        <w:spacing w:line="360" w:lineRule="auto"/>
        <w:rPr>
          <w:rFonts w:asciiTheme="minorHAnsi" w:hAnsiTheme="minorHAnsi"/>
          <w:i/>
          <w:iCs/>
          <w:sz w:val="24"/>
          <w:szCs w:val="24"/>
          <w:lang w:val="en-US"/>
        </w:rPr>
      </w:pPr>
      <w:r w:rsidRPr="00007A8C">
        <w:rPr>
          <w:rFonts w:asciiTheme="minorHAnsi" w:hAnsiTheme="minorHAnsi"/>
          <w:i/>
          <w:sz w:val="24"/>
          <w:szCs w:val="24"/>
        </w:rPr>
        <w:t xml:space="preserve">was upheld on appeal </w:t>
      </w:r>
    </w:p>
    <w:p w:rsidR="00007A8C" w:rsidRPr="00007A8C" w:rsidRDefault="00007A8C" w:rsidP="00FE093D">
      <w:pPr>
        <w:numPr>
          <w:ilvl w:val="6"/>
          <w:numId w:val="12"/>
        </w:numPr>
        <w:spacing w:line="360" w:lineRule="auto"/>
        <w:rPr>
          <w:rFonts w:asciiTheme="minorHAnsi" w:hAnsiTheme="minorHAnsi"/>
          <w:i/>
          <w:iCs/>
          <w:sz w:val="24"/>
          <w:szCs w:val="24"/>
          <w:lang w:val="en-US"/>
        </w:rPr>
      </w:pPr>
      <w:r w:rsidRPr="00007A8C">
        <w:rPr>
          <w:rFonts w:asciiTheme="minorHAnsi" w:hAnsiTheme="minorHAnsi"/>
          <w:i/>
          <w:sz w:val="24"/>
          <w:szCs w:val="24"/>
        </w:rPr>
        <w:t xml:space="preserve">NOTE: that this decision was made on NSW legislation provisions re professional misconduct that do not exist in QLD </w:t>
      </w:r>
    </w:p>
    <w:p w:rsidR="00F13F8D" w:rsidRPr="00F13F8D" w:rsidRDefault="00F13F8D" w:rsidP="00FE093D">
      <w:pPr>
        <w:spacing w:line="360" w:lineRule="auto"/>
        <w:rPr>
          <w:rFonts w:asciiTheme="minorHAnsi" w:hAnsiTheme="minorHAnsi"/>
          <w:sz w:val="24"/>
          <w:szCs w:val="24"/>
        </w:rPr>
      </w:pPr>
    </w:p>
    <w:p w:rsidR="00F13F8D" w:rsidRPr="00F13F8D" w:rsidRDefault="00F13F8D" w:rsidP="00FE093D">
      <w:pPr>
        <w:pStyle w:val="Heading2aa"/>
        <w:numPr>
          <w:ilvl w:val="1"/>
          <w:numId w:val="12"/>
        </w:numPr>
        <w:spacing w:line="360" w:lineRule="auto"/>
        <w:rPr>
          <w:rFonts w:asciiTheme="minorHAnsi" w:hAnsiTheme="minorHAnsi"/>
          <w:sz w:val="24"/>
          <w:szCs w:val="24"/>
        </w:rPr>
      </w:pPr>
      <w:r w:rsidRPr="00F13F8D">
        <w:rPr>
          <w:rFonts w:asciiTheme="minorHAnsi" w:hAnsiTheme="minorHAnsi"/>
          <w:sz w:val="24"/>
          <w:szCs w:val="24"/>
        </w:rPr>
        <w:t>Breach of Duty</w:t>
      </w:r>
    </w:p>
    <w:p w:rsidR="00F13F8D" w:rsidRDefault="00F13F8D" w:rsidP="00FE093D">
      <w:pPr>
        <w:spacing w:line="360" w:lineRule="auto"/>
        <w:ind w:left="360"/>
        <w:rPr>
          <w:rFonts w:asciiTheme="minorHAnsi" w:hAnsiTheme="minorHAnsi"/>
          <w:sz w:val="24"/>
          <w:szCs w:val="24"/>
        </w:rPr>
      </w:pPr>
      <w:r w:rsidRPr="00CE22D3">
        <w:rPr>
          <w:rFonts w:asciiTheme="minorHAnsi" w:hAnsiTheme="minorHAnsi"/>
          <w:sz w:val="24"/>
          <w:szCs w:val="24"/>
        </w:rPr>
        <w:t>It is necessary to firstly determine what standard of care is owed, which is then followed by a consideration of whether that standard has been breached.</w:t>
      </w:r>
    </w:p>
    <w:p w:rsidR="00CE22D3" w:rsidRPr="00F13F8D" w:rsidRDefault="00CE22D3" w:rsidP="00FE093D">
      <w:pPr>
        <w:spacing w:line="360" w:lineRule="auto"/>
        <w:rPr>
          <w:rFonts w:asciiTheme="minorHAnsi" w:hAnsiTheme="minorHAnsi"/>
          <w:sz w:val="24"/>
          <w:szCs w:val="24"/>
        </w:rPr>
      </w:pPr>
    </w:p>
    <w:p w:rsidR="00F13F8D" w:rsidRPr="00F13F8D" w:rsidRDefault="00F13F8D" w:rsidP="00FE093D">
      <w:pPr>
        <w:pStyle w:val="Heading2aaa"/>
        <w:numPr>
          <w:ilvl w:val="2"/>
          <w:numId w:val="12"/>
        </w:numPr>
        <w:spacing w:line="360" w:lineRule="auto"/>
        <w:rPr>
          <w:rFonts w:asciiTheme="minorHAnsi" w:hAnsiTheme="minorHAnsi"/>
          <w:sz w:val="24"/>
          <w:szCs w:val="24"/>
        </w:rPr>
      </w:pPr>
      <w:r w:rsidRPr="00F13F8D">
        <w:rPr>
          <w:rFonts w:asciiTheme="minorHAnsi" w:hAnsiTheme="minorHAnsi"/>
          <w:sz w:val="24"/>
          <w:szCs w:val="24"/>
        </w:rPr>
        <w:t>What is the standard of care?</w:t>
      </w:r>
    </w:p>
    <w:p w:rsidR="00F13F8D" w:rsidRDefault="00F13F8D" w:rsidP="00FE093D">
      <w:pPr>
        <w:pStyle w:val="ListParagraph"/>
        <w:numPr>
          <w:ilvl w:val="3"/>
          <w:numId w:val="12"/>
        </w:numPr>
        <w:spacing w:line="360" w:lineRule="auto"/>
        <w:rPr>
          <w:rFonts w:asciiTheme="minorHAnsi" w:hAnsiTheme="minorHAnsi"/>
          <w:sz w:val="24"/>
          <w:szCs w:val="24"/>
        </w:rPr>
      </w:pPr>
      <w:r w:rsidRPr="000E3E93">
        <w:rPr>
          <w:rFonts w:asciiTheme="minorHAnsi" w:hAnsiTheme="minorHAnsi"/>
          <w:sz w:val="24"/>
          <w:szCs w:val="24"/>
        </w:rPr>
        <w:t xml:space="preserve">Doctors have a duty to exercise reasonable skill and care in providing advice, diagnosis and treatment.  The standard of care required under this duty is that of </w:t>
      </w:r>
      <w:r w:rsidRPr="000E3E93">
        <w:rPr>
          <w:rFonts w:asciiTheme="minorHAnsi" w:eastAsia="Calibri" w:hAnsiTheme="minorHAnsi"/>
          <w:sz w:val="24"/>
          <w:szCs w:val="24"/>
          <w:lang w:val="en-US"/>
        </w:rPr>
        <w:t>a normally skillful and careful medical practitioner</w:t>
      </w:r>
      <w:r w:rsidRPr="000E3E93">
        <w:rPr>
          <w:rFonts w:asciiTheme="minorHAnsi" w:hAnsiTheme="minorHAnsi"/>
          <w:sz w:val="24"/>
          <w:szCs w:val="24"/>
        </w:rPr>
        <w:t xml:space="preserve"> (</w:t>
      </w:r>
      <w:r w:rsidRPr="000E3E93">
        <w:rPr>
          <w:rFonts w:asciiTheme="minorHAnsi" w:hAnsiTheme="minorHAnsi"/>
          <w:i/>
          <w:sz w:val="24"/>
          <w:szCs w:val="24"/>
        </w:rPr>
        <w:t>Rogers v Whittaker</w:t>
      </w:r>
      <w:r w:rsidRPr="000E3E93">
        <w:rPr>
          <w:rFonts w:asciiTheme="minorHAnsi" w:hAnsiTheme="minorHAnsi"/>
          <w:sz w:val="24"/>
          <w:szCs w:val="24"/>
        </w:rPr>
        <w:t xml:space="preserve">).  </w:t>
      </w:r>
    </w:p>
    <w:p w:rsidR="004A74E4" w:rsidRDefault="004A74E4"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 xml:space="preserve">Set using an objective test </w:t>
      </w:r>
      <w:r w:rsidR="00CF20A3">
        <w:rPr>
          <w:rFonts w:asciiTheme="minorHAnsi" w:hAnsiTheme="minorHAnsi"/>
          <w:sz w:val="24"/>
          <w:szCs w:val="24"/>
        </w:rPr>
        <w:t xml:space="preserve">(Blyth) </w:t>
      </w:r>
    </w:p>
    <w:p w:rsidR="00CF20A3" w:rsidRDefault="00CF20A3"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 xml:space="preserve">Some subjective factors can be considered </w:t>
      </w:r>
    </w:p>
    <w:p w:rsidR="00CF20A3" w:rsidRDefault="00CF20A3" w:rsidP="00FE093D">
      <w:pPr>
        <w:pStyle w:val="ListParagraph"/>
        <w:numPr>
          <w:ilvl w:val="4"/>
          <w:numId w:val="12"/>
        </w:numPr>
        <w:spacing w:line="360" w:lineRule="auto"/>
        <w:rPr>
          <w:rFonts w:asciiTheme="minorHAnsi" w:hAnsiTheme="minorHAnsi"/>
          <w:sz w:val="24"/>
          <w:szCs w:val="24"/>
        </w:rPr>
      </w:pPr>
      <w:r>
        <w:rPr>
          <w:rFonts w:asciiTheme="minorHAnsi" w:hAnsiTheme="minorHAnsi"/>
          <w:sz w:val="24"/>
          <w:szCs w:val="24"/>
        </w:rPr>
        <w:t xml:space="preserve">Specialists have a higher standard than doctors </w:t>
      </w:r>
    </w:p>
    <w:p w:rsidR="00CF20A3" w:rsidRDefault="00CF20A3" w:rsidP="00FE093D">
      <w:pPr>
        <w:pStyle w:val="ListParagraph"/>
        <w:numPr>
          <w:ilvl w:val="4"/>
          <w:numId w:val="12"/>
        </w:numPr>
        <w:spacing w:line="360" w:lineRule="auto"/>
        <w:rPr>
          <w:rFonts w:asciiTheme="minorHAnsi" w:hAnsiTheme="minorHAnsi"/>
          <w:sz w:val="24"/>
          <w:szCs w:val="24"/>
        </w:rPr>
      </w:pPr>
      <w:r>
        <w:rPr>
          <w:rFonts w:asciiTheme="minorHAnsi" w:hAnsiTheme="minorHAnsi"/>
          <w:sz w:val="24"/>
          <w:szCs w:val="24"/>
        </w:rPr>
        <w:t xml:space="preserve">Inexperience does not matter </w:t>
      </w:r>
    </w:p>
    <w:p w:rsidR="00CF20A3" w:rsidRDefault="003879E1" w:rsidP="00FE093D">
      <w:pPr>
        <w:pStyle w:val="ListParagraph"/>
        <w:numPr>
          <w:ilvl w:val="5"/>
          <w:numId w:val="12"/>
        </w:numPr>
        <w:spacing w:line="360" w:lineRule="auto"/>
        <w:rPr>
          <w:rFonts w:asciiTheme="minorHAnsi" w:hAnsiTheme="minorHAnsi"/>
          <w:sz w:val="24"/>
          <w:szCs w:val="24"/>
        </w:rPr>
      </w:pPr>
      <w:r>
        <w:rPr>
          <w:rFonts w:asciiTheme="minorHAnsi" w:hAnsiTheme="minorHAnsi"/>
          <w:sz w:val="24"/>
          <w:szCs w:val="24"/>
        </w:rPr>
        <w:t xml:space="preserve">There was the suggestion in Wilsher v Essex Area Health Authority that it would be lowered based on role not the person performing it </w:t>
      </w:r>
    </w:p>
    <w:p w:rsidR="004A646C" w:rsidRDefault="004A646C"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 xml:space="preserve">Knowledge is a factor </w:t>
      </w:r>
    </w:p>
    <w:p w:rsidR="004A646C" w:rsidRDefault="004A646C" w:rsidP="00FE093D">
      <w:pPr>
        <w:pStyle w:val="ListParagraph"/>
        <w:numPr>
          <w:ilvl w:val="4"/>
          <w:numId w:val="12"/>
        </w:numPr>
        <w:spacing w:line="360" w:lineRule="auto"/>
        <w:rPr>
          <w:rFonts w:asciiTheme="minorHAnsi" w:hAnsiTheme="minorHAnsi"/>
          <w:sz w:val="24"/>
          <w:szCs w:val="24"/>
        </w:rPr>
      </w:pPr>
      <w:r>
        <w:rPr>
          <w:rFonts w:asciiTheme="minorHAnsi" w:hAnsiTheme="minorHAnsi"/>
          <w:sz w:val="24"/>
          <w:szCs w:val="24"/>
        </w:rPr>
        <w:lastRenderedPageBreak/>
        <w:t xml:space="preserve">SOC is bench marked at the time the knowledge is released </w:t>
      </w:r>
    </w:p>
    <w:p w:rsidR="004A646C" w:rsidRDefault="004A646C" w:rsidP="00FE093D">
      <w:pPr>
        <w:pStyle w:val="ListParagraph"/>
        <w:numPr>
          <w:ilvl w:val="5"/>
          <w:numId w:val="12"/>
        </w:numPr>
        <w:spacing w:line="360" w:lineRule="auto"/>
        <w:rPr>
          <w:rFonts w:asciiTheme="minorHAnsi" w:hAnsiTheme="minorHAnsi"/>
          <w:sz w:val="24"/>
          <w:szCs w:val="24"/>
        </w:rPr>
      </w:pPr>
      <w:r>
        <w:rPr>
          <w:rFonts w:asciiTheme="minorHAnsi" w:hAnsiTheme="minorHAnsi"/>
          <w:sz w:val="24"/>
          <w:szCs w:val="24"/>
        </w:rPr>
        <w:t>Swan; Roe; s22CLA</w:t>
      </w:r>
    </w:p>
    <w:p w:rsidR="005B14F0" w:rsidRDefault="004A646C" w:rsidP="00FE093D">
      <w:pPr>
        <w:pStyle w:val="ListParagraph"/>
        <w:numPr>
          <w:ilvl w:val="5"/>
          <w:numId w:val="12"/>
        </w:numPr>
        <w:spacing w:line="360" w:lineRule="auto"/>
        <w:rPr>
          <w:rFonts w:asciiTheme="minorHAnsi" w:hAnsiTheme="minorHAnsi"/>
          <w:sz w:val="24"/>
          <w:szCs w:val="24"/>
        </w:rPr>
      </w:pPr>
      <w:r>
        <w:rPr>
          <w:rFonts w:asciiTheme="minorHAnsi" w:hAnsiTheme="minorHAnsi"/>
          <w:sz w:val="24"/>
          <w:szCs w:val="24"/>
        </w:rPr>
        <w:t>E.g. could not sue for the contraction of aids from a blood transfusion in the 80’s before screening was readily and widely available.</w:t>
      </w:r>
    </w:p>
    <w:p w:rsidR="005B14F0" w:rsidRPr="005B14F0" w:rsidRDefault="005B14F0" w:rsidP="00FE093D">
      <w:pPr>
        <w:spacing w:line="360" w:lineRule="auto"/>
        <w:rPr>
          <w:rFonts w:asciiTheme="minorHAnsi" w:hAnsiTheme="minorHAnsi"/>
          <w:b/>
          <w:i/>
          <w:sz w:val="24"/>
          <w:szCs w:val="24"/>
        </w:rPr>
      </w:pPr>
      <w:r w:rsidRPr="005B14F0">
        <w:rPr>
          <w:rFonts w:asciiTheme="minorHAnsi" w:hAnsiTheme="minorHAnsi"/>
          <w:b/>
          <w:i/>
          <w:sz w:val="24"/>
          <w:szCs w:val="24"/>
        </w:rPr>
        <w:t xml:space="preserve">Blyth </w:t>
      </w:r>
    </w:p>
    <w:p w:rsidR="004A646C" w:rsidRPr="005B14F0" w:rsidRDefault="005B14F0" w:rsidP="00FE093D">
      <w:pPr>
        <w:pStyle w:val="ListParagraph"/>
        <w:numPr>
          <w:ilvl w:val="0"/>
          <w:numId w:val="24"/>
        </w:numPr>
        <w:spacing w:line="360" w:lineRule="auto"/>
        <w:rPr>
          <w:rFonts w:asciiTheme="minorHAnsi" w:hAnsiTheme="minorHAnsi"/>
          <w:i/>
          <w:sz w:val="24"/>
          <w:szCs w:val="24"/>
        </w:rPr>
      </w:pPr>
      <w:r w:rsidRPr="005B14F0">
        <w:rPr>
          <w:rFonts w:asciiTheme="minorHAnsi" w:hAnsiTheme="minorHAnsi"/>
          <w:i/>
          <w:sz w:val="24"/>
          <w:szCs w:val="24"/>
        </w:rPr>
        <w:t>Application of the Bolam test</w:t>
      </w:r>
    </w:p>
    <w:p w:rsidR="005B14F0" w:rsidRPr="005B14F0" w:rsidRDefault="005B14F0" w:rsidP="00FE093D">
      <w:pPr>
        <w:pStyle w:val="ListParagraph"/>
        <w:numPr>
          <w:ilvl w:val="0"/>
          <w:numId w:val="24"/>
        </w:numPr>
        <w:spacing w:line="360" w:lineRule="auto"/>
        <w:rPr>
          <w:rFonts w:asciiTheme="minorHAnsi" w:hAnsiTheme="minorHAnsi"/>
          <w:i/>
          <w:sz w:val="24"/>
          <w:szCs w:val="24"/>
        </w:rPr>
      </w:pPr>
      <w:r w:rsidRPr="005B14F0">
        <w:rPr>
          <w:rFonts w:asciiTheme="minorHAnsi" w:hAnsiTheme="minorHAnsi"/>
          <w:i/>
          <w:sz w:val="24"/>
          <w:szCs w:val="24"/>
        </w:rPr>
        <w:t xml:space="preserve">Duty to answer questions asked by the patient </w:t>
      </w:r>
    </w:p>
    <w:p w:rsidR="005B14F0" w:rsidRPr="005B14F0" w:rsidRDefault="005B14F0" w:rsidP="00FE093D">
      <w:pPr>
        <w:pStyle w:val="ListParagraph"/>
        <w:numPr>
          <w:ilvl w:val="0"/>
          <w:numId w:val="24"/>
        </w:numPr>
        <w:spacing w:line="360" w:lineRule="auto"/>
        <w:rPr>
          <w:rFonts w:asciiTheme="minorHAnsi" w:hAnsiTheme="minorHAnsi"/>
          <w:i/>
          <w:sz w:val="24"/>
          <w:szCs w:val="24"/>
        </w:rPr>
      </w:pPr>
      <w:r w:rsidRPr="005B14F0">
        <w:rPr>
          <w:rFonts w:asciiTheme="minorHAnsi" w:hAnsiTheme="minorHAnsi"/>
          <w:i/>
          <w:sz w:val="24"/>
          <w:szCs w:val="24"/>
        </w:rPr>
        <w:t xml:space="preserve">Patient was given an injection of a contraceptive following her pregnancy </w:t>
      </w:r>
    </w:p>
    <w:p w:rsidR="005B14F0" w:rsidRPr="005B14F0" w:rsidRDefault="005B14F0" w:rsidP="00FE093D">
      <w:pPr>
        <w:pStyle w:val="ListParagraph"/>
        <w:numPr>
          <w:ilvl w:val="0"/>
          <w:numId w:val="24"/>
        </w:numPr>
        <w:spacing w:line="360" w:lineRule="auto"/>
        <w:rPr>
          <w:rFonts w:asciiTheme="minorHAnsi" w:hAnsiTheme="minorHAnsi"/>
          <w:i/>
          <w:sz w:val="24"/>
          <w:szCs w:val="24"/>
        </w:rPr>
      </w:pPr>
      <w:r w:rsidRPr="005B14F0">
        <w:rPr>
          <w:rFonts w:asciiTheme="minorHAnsi" w:hAnsiTheme="minorHAnsi"/>
          <w:i/>
          <w:sz w:val="24"/>
          <w:szCs w:val="24"/>
        </w:rPr>
        <w:t>Had bad side effects</w:t>
      </w:r>
    </w:p>
    <w:p w:rsidR="005B14F0" w:rsidRDefault="005B14F0" w:rsidP="00FE093D">
      <w:pPr>
        <w:pStyle w:val="ListParagraph"/>
        <w:numPr>
          <w:ilvl w:val="0"/>
          <w:numId w:val="24"/>
        </w:numPr>
        <w:spacing w:line="360" w:lineRule="auto"/>
        <w:rPr>
          <w:rFonts w:asciiTheme="minorHAnsi" w:hAnsiTheme="minorHAnsi"/>
          <w:i/>
          <w:sz w:val="24"/>
          <w:szCs w:val="24"/>
        </w:rPr>
      </w:pPr>
      <w:r w:rsidRPr="005B14F0">
        <w:rPr>
          <w:rFonts w:asciiTheme="minorHAnsi" w:hAnsiTheme="minorHAnsi"/>
          <w:i/>
          <w:sz w:val="24"/>
          <w:szCs w:val="24"/>
        </w:rPr>
        <w:t xml:space="preserve">Said she wouldn’t have taken the drugs if she knew this would be the outcome </w:t>
      </w:r>
    </w:p>
    <w:p w:rsidR="005B14F0" w:rsidRDefault="005B14F0" w:rsidP="00FE093D">
      <w:pPr>
        <w:pStyle w:val="ListParagraph"/>
        <w:numPr>
          <w:ilvl w:val="0"/>
          <w:numId w:val="24"/>
        </w:numPr>
        <w:spacing w:line="360" w:lineRule="auto"/>
        <w:rPr>
          <w:rFonts w:asciiTheme="minorHAnsi" w:hAnsiTheme="minorHAnsi"/>
          <w:i/>
          <w:sz w:val="24"/>
          <w:szCs w:val="24"/>
        </w:rPr>
      </w:pPr>
      <w:r>
        <w:rPr>
          <w:rFonts w:asciiTheme="minorHAnsi" w:hAnsiTheme="minorHAnsi"/>
          <w:i/>
          <w:sz w:val="24"/>
          <w:szCs w:val="24"/>
        </w:rPr>
        <w:t xml:space="preserve">HELD (overturning the original decision): The practitioner was not negligent </w:t>
      </w:r>
    </w:p>
    <w:p w:rsidR="005B14F0" w:rsidRPr="005B14F0" w:rsidRDefault="005B14F0" w:rsidP="00FE093D">
      <w:pPr>
        <w:pStyle w:val="ListParagraph"/>
        <w:numPr>
          <w:ilvl w:val="0"/>
          <w:numId w:val="24"/>
        </w:numPr>
        <w:spacing w:line="360" w:lineRule="auto"/>
        <w:rPr>
          <w:rFonts w:asciiTheme="minorHAnsi" w:hAnsiTheme="minorHAnsi"/>
          <w:i/>
          <w:sz w:val="24"/>
          <w:szCs w:val="24"/>
        </w:rPr>
      </w:pPr>
      <w:r>
        <w:rPr>
          <w:rFonts w:asciiTheme="minorHAnsi" w:hAnsiTheme="minorHAnsi"/>
          <w:i/>
          <w:sz w:val="24"/>
          <w:szCs w:val="24"/>
        </w:rPr>
        <w:t>Note that cases such as Sidaway have distinctly moved away from this decision/approach</w:t>
      </w:r>
    </w:p>
    <w:p w:rsidR="00F13F8D" w:rsidRPr="005B14F0" w:rsidRDefault="00F13F8D" w:rsidP="00FE093D">
      <w:pPr>
        <w:spacing w:line="360" w:lineRule="auto"/>
        <w:rPr>
          <w:rFonts w:asciiTheme="minorHAnsi" w:hAnsiTheme="minorHAnsi"/>
          <w:i/>
          <w:sz w:val="24"/>
          <w:szCs w:val="24"/>
        </w:rPr>
      </w:pPr>
    </w:p>
    <w:p w:rsidR="00F13F8D" w:rsidRPr="005B14F0" w:rsidRDefault="00F13F8D" w:rsidP="00FE093D">
      <w:pPr>
        <w:pStyle w:val="Heading2aaa"/>
        <w:numPr>
          <w:ilvl w:val="2"/>
          <w:numId w:val="12"/>
        </w:numPr>
        <w:spacing w:line="360" w:lineRule="auto"/>
        <w:rPr>
          <w:rFonts w:asciiTheme="minorHAnsi" w:hAnsiTheme="minorHAnsi"/>
          <w:sz w:val="24"/>
          <w:szCs w:val="24"/>
        </w:rPr>
      </w:pPr>
      <w:r w:rsidRPr="005B14F0">
        <w:rPr>
          <w:rFonts w:asciiTheme="minorHAnsi" w:hAnsiTheme="minorHAnsi"/>
          <w:sz w:val="24"/>
          <w:szCs w:val="24"/>
        </w:rPr>
        <w:t>Has this duty/standard been breached?</w:t>
      </w:r>
    </w:p>
    <w:p w:rsidR="00DC1869" w:rsidRDefault="00DC1869" w:rsidP="00FE093D">
      <w:pPr>
        <w:spacing w:line="360" w:lineRule="auto"/>
      </w:pPr>
    </w:p>
    <w:p w:rsidR="00DC1869" w:rsidRDefault="00DC1869" w:rsidP="00FE093D">
      <w:pPr>
        <w:spacing w:line="360" w:lineRule="auto"/>
        <w:ind w:left="720"/>
      </w:pPr>
      <w:r>
        <w:t>There are essentially two provisions which give rise to breach</w:t>
      </w:r>
    </w:p>
    <w:p w:rsidR="00DC1869" w:rsidRDefault="00DC1869" w:rsidP="00FE093D">
      <w:pPr>
        <w:pStyle w:val="ListParagraph"/>
        <w:numPr>
          <w:ilvl w:val="0"/>
          <w:numId w:val="15"/>
        </w:numPr>
        <w:spacing w:line="360" w:lineRule="auto"/>
        <w:ind w:left="1080"/>
      </w:pPr>
      <w:r>
        <w:t>Section 21 – advice</w:t>
      </w:r>
    </w:p>
    <w:p w:rsidR="00DC1869" w:rsidRDefault="00DC1869" w:rsidP="00FE093D">
      <w:pPr>
        <w:pStyle w:val="ListParagraph"/>
        <w:numPr>
          <w:ilvl w:val="0"/>
          <w:numId w:val="15"/>
        </w:numPr>
        <w:spacing w:line="360" w:lineRule="auto"/>
        <w:ind w:left="1080"/>
      </w:pPr>
      <w:r>
        <w:t xml:space="preserve">Section 22 – diagnosis and treatment </w:t>
      </w:r>
    </w:p>
    <w:p w:rsidR="00C46370" w:rsidRDefault="00C46370" w:rsidP="00FE093D">
      <w:pPr>
        <w:pStyle w:val="ListParagraph"/>
        <w:numPr>
          <w:ilvl w:val="3"/>
          <w:numId w:val="15"/>
        </w:numPr>
        <w:spacing w:line="360" w:lineRule="auto"/>
      </w:pPr>
      <w:r>
        <w:t>Note that section 22 is also a form of ‘modification’ of the Bolam principle</w:t>
      </w:r>
    </w:p>
    <w:p w:rsidR="00C46370" w:rsidRDefault="00C46370" w:rsidP="00FE093D">
      <w:pPr>
        <w:pStyle w:val="ListParagraph"/>
        <w:numPr>
          <w:ilvl w:val="4"/>
          <w:numId w:val="15"/>
        </w:numPr>
        <w:spacing w:line="360" w:lineRule="auto"/>
      </w:pPr>
      <w:r>
        <w:t>BOLAM</w:t>
      </w:r>
    </w:p>
    <w:p w:rsidR="00C46370" w:rsidRDefault="00C46370" w:rsidP="00FE093D">
      <w:pPr>
        <w:pStyle w:val="ListParagraph"/>
        <w:numPr>
          <w:ilvl w:val="5"/>
          <w:numId w:val="15"/>
        </w:numPr>
        <w:spacing w:line="360" w:lineRule="auto"/>
      </w:pPr>
      <w:r>
        <w:t xml:space="preserve">Acting out of necessity where it is not possible to communicate with the person by acting in accordance with a responsible and competent body of professional opinion </w:t>
      </w:r>
    </w:p>
    <w:p w:rsidR="00C46370" w:rsidRDefault="00C46370" w:rsidP="00FE093D">
      <w:pPr>
        <w:pStyle w:val="ListParagraph"/>
        <w:spacing w:line="360" w:lineRule="auto"/>
        <w:ind w:left="2880"/>
      </w:pPr>
    </w:p>
    <w:p w:rsidR="00DC1869" w:rsidRPr="00DC1869" w:rsidRDefault="00DC1869" w:rsidP="00FE093D">
      <w:pPr>
        <w:spacing w:line="360" w:lineRule="auto"/>
      </w:pPr>
    </w:p>
    <w:p w:rsidR="004A74E4" w:rsidRPr="00C46370" w:rsidRDefault="00C46370" w:rsidP="00FE093D">
      <w:pPr>
        <w:shd w:val="clear" w:color="auto" w:fill="D9D9D9" w:themeFill="background1" w:themeFillShade="D9"/>
        <w:spacing w:line="360" w:lineRule="auto"/>
        <w:rPr>
          <w:b/>
        </w:rPr>
      </w:pPr>
      <w:r w:rsidRPr="00C46370">
        <w:rPr>
          <w:b/>
        </w:rPr>
        <w:t>ADVICE</w:t>
      </w:r>
      <w:r w:rsidR="005B14F0">
        <w:rPr>
          <w:b/>
        </w:rPr>
        <w:t xml:space="preserve"> s21 CLA</w:t>
      </w:r>
      <w:r w:rsidR="001338D3">
        <w:rPr>
          <w:b/>
        </w:rPr>
        <w:t xml:space="preserve"> (Failure to warn</w:t>
      </w:r>
    </w:p>
    <w:p w:rsidR="00F13F8D" w:rsidRPr="000E3E93" w:rsidRDefault="00CE22D3" w:rsidP="00FE093D">
      <w:pPr>
        <w:pStyle w:val="ListParagraph"/>
        <w:numPr>
          <w:ilvl w:val="3"/>
          <w:numId w:val="12"/>
        </w:numPr>
        <w:spacing w:line="360" w:lineRule="auto"/>
        <w:rPr>
          <w:rFonts w:asciiTheme="minorHAnsi" w:hAnsiTheme="minorHAnsi"/>
          <w:i/>
          <w:sz w:val="24"/>
          <w:szCs w:val="24"/>
          <w:u w:val="single"/>
        </w:rPr>
      </w:pPr>
      <w:r>
        <w:rPr>
          <w:rFonts w:asciiTheme="minorHAnsi" w:hAnsiTheme="minorHAnsi"/>
          <w:i/>
          <w:sz w:val="24"/>
          <w:szCs w:val="24"/>
          <w:u w:val="single"/>
        </w:rPr>
        <w:t>F</w:t>
      </w:r>
      <w:r w:rsidR="00F13F8D" w:rsidRPr="000E3E93">
        <w:rPr>
          <w:rFonts w:asciiTheme="minorHAnsi" w:hAnsiTheme="minorHAnsi"/>
          <w:i/>
          <w:sz w:val="24"/>
          <w:szCs w:val="24"/>
          <w:u w:val="single"/>
        </w:rPr>
        <w:t>ailure to provide advice?</w:t>
      </w:r>
    </w:p>
    <w:p w:rsidR="00CE22D3" w:rsidRDefault="00F13F8D" w:rsidP="00FE093D">
      <w:pPr>
        <w:pStyle w:val="ListParagraph"/>
        <w:numPr>
          <w:ilvl w:val="4"/>
          <w:numId w:val="12"/>
        </w:numPr>
        <w:spacing w:line="360" w:lineRule="auto"/>
        <w:rPr>
          <w:rFonts w:asciiTheme="minorHAnsi" w:hAnsiTheme="minorHAnsi"/>
          <w:sz w:val="24"/>
          <w:szCs w:val="24"/>
          <w:u w:val="single"/>
        </w:rPr>
      </w:pPr>
      <w:r w:rsidRPr="000E3E93">
        <w:rPr>
          <w:rFonts w:asciiTheme="minorHAnsi" w:hAnsiTheme="minorHAnsi"/>
          <w:sz w:val="24"/>
          <w:szCs w:val="24"/>
          <w:u w:val="single"/>
        </w:rPr>
        <w:t>Section 21 CLA</w:t>
      </w:r>
    </w:p>
    <w:p w:rsidR="00F13F8D" w:rsidRPr="00CE22D3" w:rsidRDefault="00F13F8D" w:rsidP="00FE093D">
      <w:pPr>
        <w:pStyle w:val="ListParagraph"/>
        <w:numPr>
          <w:ilvl w:val="5"/>
          <w:numId w:val="12"/>
        </w:numPr>
        <w:spacing w:line="360" w:lineRule="auto"/>
        <w:rPr>
          <w:rFonts w:asciiTheme="minorHAnsi" w:hAnsiTheme="minorHAnsi"/>
          <w:sz w:val="24"/>
          <w:szCs w:val="24"/>
          <w:u w:val="single"/>
        </w:rPr>
      </w:pPr>
      <w:r w:rsidRPr="00CE22D3">
        <w:rPr>
          <w:rFonts w:asciiTheme="minorHAnsi" w:hAnsiTheme="minorHAnsi"/>
          <w:sz w:val="24"/>
          <w:szCs w:val="24"/>
        </w:rPr>
        <w:t>A doctor is not in breach of duty to warn patient of risks unless the doctor fails to give:</w:t>
      </w:r>
    </w:p>
    <w:p w:rsidR="00F13F8D" w:rsidRPr="00F13F8D" w:rsidRDefault="00F13F8D" w:rsidP="00FE093D">
      <w:pPr>
        <w:numPr>
          <w:ilvl w:val="6"/>
          <w:numId w:val="12"/>
        </w:numPr>
        <w:spacing w:line="360" w:lineRule="auto"/>
        <w:rPr>
          <w:rFonts w:asciiTheme="minorHAnsi" w:hAnsiTheme="minorHAnsi"/>
          <w:sz w:val="24"/>
          <w:szCs w:val="24"/>
        </w:rPr>
      </w:pPr>
      <w:r w:rsidRPr="00F13F8D">
        <w:rPr>
          <w:rFonts w:asciiTheme="minorHAnsi" w:hAnsiTheme="minorHAnsi"/>
          <w:sz w:val="24"/>
          <w:szCs w:val="24"/>
        </w:rPr>
        <w:t xml:space="preserve">Information that a </w:t>
      </w:r>
      <w:r w:rsidRPr="00F13F8D">
        <w:rPr>
          <w:rFonts w:asciiTheme="minorHAnsi" w:hAnsiTheme="minorHAnsi"/>
          <w:b/>
          <w:bCs/>
          <w:sz w:val="24"/>
          <w:szCs w:val="24"/>
        </w:rPr>
        <w:t>reasonable person</w:t>
      </w:r>
      <w:r w:rsidRPr="00F13F8D">
        <w:rPr>
          <w:rFonts w:asciiTheme="minorHAnsi" w:hAnsiTheme="minorHAnsi"/>
          <w:sz w:val="24"/>
          <w:szCs w:val="24"/>
        </w:rPr>
        <w:t xml:space="preserve"> in the patient’s position would require to enable the person to make a reasonably </w:t>
      </w:r>
      <w:r w:rsidRPr="00F13F8D">
        <w:rPr>
          <w:rFonts w:asciiTheme="minorHAnsi" w:hAnsiTheme="minorHAnsi"/>
          <w:sz w:val="24"/>
          <w:szCs w:val="24"/>
        </w:rPr>
        <w:lastRenderedPageBreak/>
        <w:t xml:space="preserve">informed decision (objective test, </w:t>
      </w:r>
      <w:r w:rsidRPr="00F13F8D">
        <w:rPr>
          <w:rFonts w:asciiTheme="minorHAnsi" w:hAnsiTheme="minorHAnsi"/>
          <w:sz w:val="24"/>
          <w:szCs w:val="24"/>
          <w:lang w:val="en-US"/>
        </w:rPr>
        <w:t>Proactive duty – reasonable person</w:t>
      </w:r>
      <w:r w:rsidRPr="00F13F8D">
        <w:rPr>
          <w:rFonts w:asciiTheme="minorHAnsi" w:hAnsiTheme="minorHAnsi"/>
          <w:sz w:val="24"/>
          <w:szCs w:val="24"/>
        </w:rPr>
        <w:t>)</w:t>
      </w:r>
    </w:p>
    <w:p w:rsidR="00F13F8D" w:rsidRPr="00F13F8D" w:rsidRDefault="00F13F8D" w:rsidP="00FE093D">
      <w:pPr>
        <w:numPr>
          <w:ilvl w:val="6"/>
          <w:numId w:val="12"/>
        </w:numPr>
        <w:spacing w:line="360" w:lineRule="auto"/>
        <w:rPr>
          <w:rFonts w:asciiTheme="minorHAnsi" w:hAnsiTheme="minorHAnsi"/>
          <w:sz w:val="24"/>
          <w:szCs w:val="24"/>
        </w:rPr>
      </w:pPr>
      <w:r w:rsidRPr="00F13F8D">
        <w:rPr>
          <w:rFonts w:asciiTheme="minorHAnsi" w:hAnsiTheme="minorHAnsi"/>
          <w:sz w:val="24"/>
          <w:szCs w:val="24"/>
        </w:rPr>
        <w:t xml:space="preserve">Information that the doctor knows </w:t>
      </w:r>
      <w:r w:rsidRPr="00F13F8D">
        <w:rPr>
          <w:rFonts w:asciiTheme="minorHAnsi" w:hAnsiTheme="minorHAnsi"/>
          <w:b/>
          <w:bCs/>
          <w:sz w:val="24"/>
          <w:szCs w:val="24"/>
        </w:rPr>
        <w:t>the patient wants</w:t>
      </w:r>
      <w:r w:rsidRPr="00F13F8D">
        <w:rPr>
          <w:rFonts w:asciiTheme="minorHAnsi" w:hAnsiTheme="minorHAnsi"/>
          <w:sz w:val="24"/>
          <w:szCs w:val="24"/>
        </w:rPr>
        <w:t xml:space="preserve"> to be given before making the decision. (subjective test, </w:t>
      </w:r>
      <w:r w:rsidRPr="00F13F8D">
        <w:rPr>
          <w:rFonts w:asciiTheme="minorHAnsi" w:hAnsiTheme="minorHAnsi"/>
          <w:sz w:val="24"/>
          <w:szCs w:val="24"/>
          <w:lang w:val="en-US"/>
        </w:rPr>
        <w:t>Reactive duty – particular patient</w:t>
      </w:r>
      <w:r w:rsidRPr="00F13F8D">
        <w:rPr>
          <w:rFonts w:asciiTheme="minorHAnsi" w:hAnsiTheme="minorHAnsi"/>
          <w:sz w:val="24"/>
          <w:szCs w:val="24"/>
        </w:rPr>
        <w:t>)</w:t>
      </w:r>
    </w:p>
    <w:p w:rsidR="00F13F8D" w:rsidRPr="00F13F8D" w:rsidRDefault="00F13F8D" w:rsidP="00FE093D">
      <w:pPr>
        <w:spacing w:line="360" w:lineRule="auto"/>
        <w:rPr>
          <w:rFonts w:asciiTheme="minorHAnsi" w:hAnsiTheme="minorHAnsi"/>
          <w:sz w:val="24"/>
          <w:szCs w:val="24"/>
          <w:u w:val="single"/>
        </w:rPr>
      </w:pPr>
    </w:p>
    <w:p w:rsidR="00F13F8D" w:rsidRPr="000E3E93" w:rsidRDefault="00F13F8D" w:rsidP="00FE093D">
      <w:pPr>
        <w:pStyle w:val="ListParagraph"/>
        <w:numPr>
          <w:ilvl w:val="3"/>
          <w:numId w:val="12"/>
        </w:numPr>
        <w:spacing w:line="360" w:lineRule="auto"/>
        <w:rPr>
          <w:rFonts w:asciiTheme="minorHAnsi" w:hAnsiTheme="minorHAnsi"/>
          <w:sz w:val="24"/>
          <w:szCs w:val="24"/>
          <w:u w:val="single"/>
        </w:rPr>
      </w:pPr>
      <w:r w:rsidRPr="000E3E93">
        <w:rPr>
          <w:rFonts w:asciiTheme="minorHAnsi" w:hAnsiTheme="minorHAnsi"/>
          <w:sz w:val="24"/>
          <w:szCs w:val="24"/>
          <w:u w:val="single"/>
        </w:rPr>
        <w:t xml:space="preserve"> Has the doctor neglected to provide information?</w:t>
      </w:r>
    </w:p>
    <w:p w:rsidR="00F13F8D" w:rsidRPr="000E3E93" w:rsidRDefault="00F13F8D" w:rsidP="00FE093D">
      <w:pPr>
        <w:pStyle w:val="ListParagraph"/>
        <w:numPr>
          <w:ilvl w:val="4"/>
          <w:numId w:val="12"/>
        </w:numPr>
        <w:spacing w:line="360" w:lineRule="auto"/>
        <w:rPr>
          <w:rFonts w:asciiTheme="minorHAnsi" w:hAnsiTheme="minorHAnsi"/>
          <w:sz w:val="24"/>
          <w:szCs w:val="24"/>
        </w:rPr>
      </w:pPr>
      <w:r w:rsidRPr="000E3E93">
        <w:rPr>
          <w:rFonts w:asciiTheme="minorHAnsi" w:hAnsiTheme="minorHAnsi"/>
          <w:sz w:val="24"/>
          <w:szCs w:val="24"/>
        </w:rPr>
        <w:t>On the facts [doctor] has failed to provide [state information] to [patient].  Under s21 [doctor] was under a duty to warn [patient] of this material under (pick test – normal info vs particular info re circumstances).</w:t>
      </w:r>
    </w:p>
    <w:p w:rsidR="00F13F8D" w:rsidRPr="000E3E93" w:rsidRDefault="00F13F8D" w:rsidP="00FE093D">
      <w:pPr>
        <w:pStyle w:val="ListParagraph"/>
        <w:numPr>
          <w:ilvl w:val="4"/>
          <w:numId w:val="12"/>
        </w:numPr>
        <w:spacing w:line="360" w:lineRule="auto"/>
        <w:rPr>
          <w:rFonts w:asciiTheme="minorHAnsi" w:hAnsiTheme="minorHAnsi"/>
          <w:sz w:val="24"/>
          <w:szCs w:val="24"/>
          <w:u w:val="single"/>
        </w:rPr>
      </w:pPr>
      <w:r w:rsidRPr="000E3E93">
        <w:rPr>
          <w:rFonts w:asciiTheme="minorHAnsi" w:hAnsiTheme="minorHAnsi"/>
          <w:sz w:val="24"/>
          <w:szCs w:val="24"/>
          <w:u w:val="single"/>
        </w:rPr>
        <w:t xml:space="preserve"> Is the information material?</w:t>
      </w:r>
    </w:p>
    <w:p w:rsidR="00F13F8D" w:rsidRDefault="00F13F8D" w:rsidP="00FE093D">
      <w:pPr>
        <w:pStyle w:val="ListParagraph"/>
        <w:numPr>
          <w:ilvl w:val="5"/>
          <w:numId w:val="12"/>
        </w:numPr>
        <w:spacing w:line="360" w:lineRule="auto"/>
        <w:rPr>
          <w:rFonts w:asciiTheme="minorHAnsi" w:hAnsiTheme="minorHAnsi"/>
          <w:sz w:val="24"/>
          <w:szCs w:val="24"/>
        </w:rPr>
      </w:pPr>
      <w:r w:rsidRPr="000E3E93">
        <w:rPr>
          <w:rFonts w:asciiTheme="minorHAnsi" w:hAnsiTheme="minorHAnsi"/>
          <w:sz w:val="24"/>
          <w:szCs w:val="24"/>
        </w:rPr>
        <w:t>Under the common law [patient] must prove the information not disclosed was material</w:t>
      </w:r>
      <w:r w:rsidR="004A74E4">
        <w:rPr>
          <w:rFonts w:asciiTheme="minorHAnsi" w:hAnsiTheme="minorHAnsi"/>
          <w:sz w:val="24"/>
          <w:szCs w:val="24"/>
        </w:rPr>
        <w:t xml:space="preserve"> information or a material risk (Rogers v Whittaker)</w:t>
      </w:r>
    </w:p>
    <w:p w:rsidR="004A74E4" w:rsidRDefault="004A74E4" w:rsidP="00FE093D">
      <w:pPr>
        <w:pStyle w:val="ListParagraph"/>
        <w:numPr>
          <w:ilvl w:val="5"/>
          <w:numId w:val="12"/>
        </w:numPr>
        <w:spacing w:line="360" w:lineRule="auto"/>
        <w:rPr>
          <w:rFonts w:asciiTheme="minorHAnsi" w:hAnsiTheme="minorHAnsi"/>
          <w:sz w:val="24"/>
          <w:szCs w:val="24"/>
        </w:rPr>
      </w:pPr>
      <w:r>
        <w:rPr>
          <w:rFonts w:asciiTheme="minorHAnsi" w:hAnsiTheme="minorHAnsi"/>
          <w:sz w:val="24"/>
          <w:szCs w:val="24"/>
        </w:rPr>
        <w:t>Material risk is one where:</w:t>
      </w:r>
    </w:p>
    <w:p w:rsidR="004A74E4" w:rsidRDefault="004A74E4" w:rsidP="00FE093D">
      <w:pPr>
        <w:pStyle w:val="ListParagraph"/>
        <w:numPr>
          <w:ilvl w:val="6"/>
          <w:numId w:val="12"/>
        </w:numPr>
        <w:spacing w:line="360" w:lineRule="auto"/>
        <w:rPr>
          <w:rFonts w:asciiTheme="minorHAnsi" w:hAnsiTheme="minorHAnsi"/>
          <w:sz w:val="24"/>
          <w:szCs w:val="24"/>
        </w:rPr>
      </w:pPr>
      <w:r>
        <w:rPr>
          <w:rFonts w:asciiTheme="minorHAnsi" w:hAnsiTheme="minorHAnsi"/>
          <w:sz w:val="24"/>
          <w:szCs w:val="24"/>
        </w:rPr>
        <w:t xml:space="preserve">A reasonable person would  attach significance to it </w:t>
      </w:r>
    </w:p>
    <w:p w:rsidR="004A74E4" w:rsidRDefault="004A74E4" w:rsidP="00FE093D">
      <w:pPr>
        <w:pStyle w:val="ListParagraph"/>
        <w:numPr>
          <w:ilvl w:val="6"/>
          <w:numId w:val="12"/>
        </w:numPr>
        <w:spacing w:line="360" w:lineRule="auto"/>
        <w:rPr>
          <w:rFonts w:asciiTheme="minorHAnsi" w:hAnsiTheme="minorHAnsi"/>
          <w:sz w:val="24"/>
          <w:szCs w:val="24"/>
        </w:rPr>
      </w:pPr>
      <w:r>
        <w:rPr>
          <w:rFonts w:asciiTheme="minorHAnsi" w:hAnsiTheme="minorHAnsi"/>
          <w:sz w:val="24"/>
          <w:szCs w:val="24"/>
        </w:rPr>
        <w:t xml:space="preserve">The medical practitioner is or should be aware that the particular patient would be likely to attach significance to it </w:t>
      </w:r>
    </w:p>
    <w:p w:rsidR="004A74E4" w:rsidRDefault="004A74E4" w:rsidP="00FE093D">
      <w:pPr>
        <w:pStyle w:val="ListParagraph"/>
        <w:numPr>
          <w:ilvl w:val="5"/>
          <w:numId w:val="12"/>
        </w:numPr>
        <w:spacing w:line="360" w:lineRule="auto"/>
        <w:rPr>
          <w:rFonts w:asciiTheme="minorHAnsi" w:hAnsiTheme="minorHAnsi"/>
          <w:sz w:val="24"/>
          <w:szCs w:val="24"/>
        </w:rPr>
      </w:pPr>
      <w:r>
        <w:rPr>
          <w:rFonts w:asciiTheme="minorHAnsi" w:hAnsiTheme="minorHAnsi"/>
          <w:sz w:val="24"/>
          <w:szCs w:val="24"/>
        </w:rPr>
        <w:t xml:space="preserve">Five factors to consider when determining a material risk </w:t>
      </w:r>
    </w:p>
    <w:p w:rsidR="004A74E4" w:rsidRPr="000E3E93" w:rsidRDefault="004A74E4" w:rsidP="00FE093D">
      <w:pPr>
        <w:pStyle w:val="ListParagraph"/>
        <w:numPr>
          <w:ilvl w:val="6"/>
          <w:numId w:val="12"/>
        </w:numPr>
        <w:spacing w:line="360" w:lineRule="auto"/>
        <w:rPr>
          <w:rFonts w:asciiTheme="minorHAnsi" w:hAnsiTheme="minorHAnsi"/>
          <w:sz w:val="24"/>
          <w:szCs w:val="24"/>
        </w:rPr>
      </w:pPr>
      <w:r>
        <w:rPr>
          <w:rFonts w:asciiTheme="minorHAnsi" w:hAnsiTheme="minorHAnsi"/>
          <w:sz w:val="24"/>
          <w:szCs w:val="24"/>
        </w:rPr>
        <w:t xml:space="preserve">Nature of the matter to be disclosed </w:t>
      </w:r>
    </w:p>
    <w:p w:rsidR="00F13F8D" w:rsidRPr="00F13F8D" w:rsidRDefault="00F13F8D" w:rsidP="00FE093D">
      <w:pPr>
        <w:pStyle w:val="ListParagraph"/>
        <w:numPr>
          <w:ilvl w:val="7"/>
          <w:numId w:val="12"/>
        </w:numPr>
        <w:spacing w:line="360" w:lineRule="auto"/>
        <w:rPr>
          <w:rFonts w:asciiTheme="minorHAnsi" w:hAnsiTheme="minorHAnsi"/>
          <w:sz w:val="24"/>
          <w:szCs w:val="24"/>
        </w:rPr>
      </w:pPr>
      <w:r w:rsidRPr="00F13F8D">
        <w:rPr>
          <w:rFonts w:asciiTheme="minorHAnsi" w:hAnsiTheme="minorHAnsi"/>
          <w:sz w:val="24"/>
          <w:szCs w:val="24"/>
        </w:rPr>
        <w:t>Do not assume patient knows common risks</w:t>
      </w:r>
    </w:p>
    <w:p w:rsidR="00F13F8D" w:rsidRPr="00F13F8D" w:rsidRDefault="00F13F8D" w:rsidP="00FE093D">
      <w:pPr>
        <w:numPr>
          <w:ilvl w:val="7"/>
          <w:numId w:val="12"/>
        </w:numPr>
        <w:spacing w:line="360" w:lineRule="auto"/>
        <w:rPr>
          <w:rFonts w:asciiTheme="minorHAnsi" w:hAnsiTheme="minorHAnsi"/>
          <w:sz w:val="24"/>
          <w:szCs w:val="24"/>
          <w:lang w:val="en-US"/>
        </w:rPr>
      </w:pPr>
      <w:r w:rsidRPr="00F13F8D">
        <w:rPr>
          <w:rFonts w:asciiTheme="minorHAnsi" w:hAnsiTheme="minorHAnsi"/>
          <w:sz w:val="24"/>
          <w:szCs w:val="24"/>
          <w:lang w:val="en-US"/>
        </w:rPr>
        <w:t>A slight risk of serious harm might satisfy the test, while a greater risk of a small harm might not (</w:t>
      </w:r>
      <w:r w:rsidRPr="00F13F8D">
        <w:rPr>
          <w:rFonts w:asciiTheme="minorHAnsi" w:hAnsiTheme="minorHAnsi"/>
          <w:i/>
          <w:iCs/>
          <w:sz w:val="24"/>
          <w:szCs w:val="24"/>
        </w:rPr>
        <w:t>Rosenberg v Percival)</w:t>
      </w:r>
    </w:p>
    <w:p w:rsidR="00F13F8D" w:rsidRPr="00F13F8D" w:rsidRDefault="00F13F8D" w:rsidP="00FE093D">
      <w:pPr>
        <w:numPr>
          <w:ilvl w:val="7"/>
          <w:numId w:val="12"/>
        </w:numPr>
        <w:spacing w:line="360" w:lineRule="auto"/>
        <w:rPr>
          <w:rFonts w:asciiTheme="minorHAnsi" w:hAnsiTheme="minorHAnsi"/>
          <w:sz w:val="24"/>
          <w:szCs w:val="24"/>
        </w:rPr>
      </w:pPr>
      <w:r w:rsidRPr="00F13F8D">
        <w:rPr>
          <w:rFonts w:asciiTheme="minorHAnsi" w:hAnsiTheme="minorHAnsi"/>
          <w:sz w:val="24"/>
          <w:szCs w:val="24"/>
          <w:lang w:val="en-US"/>
        </w:rPr>
        <w:t>A patient may be more likely to attach significance to a risk if the procedure is elective rather than life saving. (</w:t>
      </w:r>
      <w:r w:rsidRPr="00F13F8D">
        <w:rPr>
          <w:rFonts w:asciiTheme="minorHAnsi" w:hAnsiTheme="minorHAnsi"/>
          <w:i/>
          <w:iCs/>
          <w:sz w:val="24"/>
          <w:szCs w:val="24"/>
        </w:rPr>
        <w:t>Rosenberg v Percival)</w:t>
      </w:r>
    </w:p>
    <w:p w:rsidR="00F13F8D" w:rsidRPr="00F13F8D" w:rsidRDefault="00F13F8D" w:rsidP="00FE093D">
      <w:pPr>
        <w:pStyle w:val="ListParagraph"/>
        <w:numPr>
          <w:ilvl w:val="6"/>
          <w:numId w:val="12"/>
        </w:numPr>
        <w:spacing w:line="360" w:lineRule="auto"/>
        <w:rPr>
          <w:rFonts w:asciiTheme="minorHAnsi" w:hAnsiTheme="minorHAnsi"/>
          <w:sz w:val="24"/>
          <w:szCs w:val="24"/>
        </w:rPr>
      </w:pPr>
      <w:r w:rsidRPr="00F13F8D">
        <w:rPr>
          <w:rFonts w:asciiTheme="minorHAnsi" w:hAnsiTheme="minorHAnsi"/>
          <w:sz w:val="24"/>
          <w:szCs w:val="24"/>
        </w:rPr>
        <w:t>Nature of proposed procedure</w:t>
      </w:r>
    </w:p>
    <w:p w:rsidR="00F13F8D" w:rsidRPr="00F13F8D" w:rsidRDefault="00F13F8D" w:rsidP="00FE093D">
      <w:pPr>
        <w:pStyle w:val="ListParagraph"/>
        <w:numPr>
          <w:ilvl w:val="7"/>
          <w:numId w:val="12"/>
        </w:numPr>
        <w:spacing w:line="360" w:lineRule="auto"/>
        <w:rPr>
          <w:rFonts w:asciiTheme="minorHAnsi" w:hAnsiTheme="minorHAnsi"/>
          <w:sz w:val="24"/>
          <w:szCs w:val="24"/>
        </w:rPr>
      </w:pPr>
      <w:r w:rsidRPr="00F13F8D">
        <w:rPr>
          <w:rFonts w:asciiTheme="minorHAnsi" w:hAnsiTheme="minorHAnsi"/>
          <w:sz w:val="24"/>
          <w:szCs w:val="24"/>
        </w:rPr>
        <w:t>Complex interventions (major surgery) require more information</w:t>
      </w:r>
    </w:p>
    <w:p w:rsidR="00F13F8D" w:rsidRPr="00F13F8D" w:rsidRDefault="00F13F8D" w:rsidP="00FE093D">
      <w:pPr>
        <w:pStyle w:val="ListParagraph"/>
        <w:numPr>
          <w:ilvl w:val="7"/>
          <w:numId w:val="12"/>
        </w:numPr>
        <w:spacing w:line="360" w:lineRule="auto"/>
        <w:rPr>
          <w:rFonts w:asciiTheme="minorHAnsi" w:hAnsiTheme="minorHAnsi"/>
          <w:sz w:val="24"/>
          <w:szCs w:val="24"/>
        </w:rPr>
      </w:pPr>
      <w:r w:rsidRPr="00F13F8D">
        <w:rPr>
          <w:rFonts w:asciiTheme="minorHAnsi" w:hAnsiTheme="minorHAnsi"/>
          <w:sz w:val="24"/>
          <w:szCs w:val="24"/>
        </w:rPr>
        <w:t>Common risks in minor procedures do not need to be mentioned as an ordinary person is unlikely to be affected by them (</w:t>
      </w:r>
      <w:r w:rsidRPr="00F13F8D">
        <w:rPr>
          <w:rFonts w:asciiTheme="minorHAnsi" w:hAnsiTheme="minorHAnsi"/>
          <w:i/>
          <w:sz w:val="24"/>
          <w:szCs w:val="24"/>
        </w:rPr>
        <w:t>see Bustos v Hair Transplant</w:t>
      </w:r>
      <w:r w:rsidRPr="00F13F8D">
        <w:rPr>
          <w:rFonts w:asciiTheme="minorHAnsi" w:hAnsiTheme="minorHAnsi"/>
          <w:sz w:val="24"/>
          <w:szCs w:val="24"/>
        </w:rPr>
        <w:t>)</w:t>
      </w:r>
    </w:p>
    <w:p w:rsidR="00F13F8D" w:rsidRPr="00F13F8D" w:rsidRDefault="00F13F8D" w:rsidP="00FE093D">
      <w:pPr>
        <w:pStyle w:val="ListParagraph"/>
        <w:numPr>
          <w:ilvl w:val="7"/>
          <w:numId w:val="12"/>
        </w:numPr>
        <w:spacing w:line="360" w:lineRule="auto"/>
        <w:rPr>
          <w:rFonts w:asciiTheme="minorHAnsi" w:hAnsiTheme="minorHAnsi"/>
          <w:sz w:val="24"/>
          <w:szCs w:val="24"/>
        </w:rPr>
      </w:pPr>
      <w:r w:rsidRPr="00F13F8D">
        <w:rPr>
          <w:rFonts w:asciiTheme="minorHAnsi" w:hAnsiTheme="minorHAnsi"/>
          <w:sz w:val="24"/>
          <w:szCs w:val="24"/>
        </w:rPr>
        <w:lastRenderedPageBreak/>
        <w:t>Elective surgery not clinically necessary (i.e. cosmetic surgery, sterilisation, IVF) require more information as an ordinary person would consider all risks, even if uncommon (</w:t>
      </w:r>
      <w:r w:rsidRPr="00F13F8D">
        <w:rPr>
          <w:rFonts w:asciiTheme="minorHAnsi" w:hAnsiTheme="minorHAnsi"/>
          <w:i/>
          <w:sz w:val="24"/>
          <w:szCs w:val="24"/>
        </w:rPr>
        <w:t>Shaw v Langely; Tekanawa v Millican</w:t>
      </w:r>
      <w:r w:rsidRPr="00F13F8D">
        <w:rPr>
          <w:rFonts w:asciiTheme="minorHAnsi" w:hAnsiTheme="minorHAnsi"/>
          <w:sz w:val="24"/>
          <w:szCs w:val="24"/>
        </w:rPr>
        <w:t>)</w:t>
      </w:r>
    </w:p>
    <w:p w:rsidR="00F13F8D" w:rsidRPr="00F13F8D" w:rsidRDefault="00F13F8D" w:rsidP="00FE093D">
      <w:pPr>
        <w:pStyle w:val="ListParagraph"/>
        <w:numPr>
          <w:ilvl w:val="6"/>
          <w:numId w:val="12"/>
        </w:numPr>
        <w:spacing w:line="360" w:lineRule="auto"/>
        <w:rPr>
          <w:rFonts w:asciiTheme="minorHAnsi" w:hAnsiTheme="minorHAnsi"/>
          <w:sz w:val="24"/>
          <w:szCs w:val="24"/>
        </w:rPr>
      </w:pPr>
      <w:r w:rsidRPr="00F13F8D">
        <w:rPr>
          <w:rFonts w:asciiTheme="minorHAnsi" w:hAnsiTheme="minorHAnsi"/>
          <w:sz w:val="24"/>
          <w:szCs w:val="24"/>
        </w:rPr>
        <w:t>Patients desire for information</w:t>
      </w:r>
    </w:p>
    <w:p w:rsidR="00F13F8D" w:rsidRPr="00F13F8D" w:rsidRDefault="00F13F8D" w:rsidP="00FE093D">
      <w:pPr>
        <w:pStyle w:val="ListParagraph"/>
        <w:numPr>
          <w:ilvl w:val="7"/>
          <w:numId w:val="12"/>
        </w:numPr>
        <w:spacing w:line="360" w:lineRule="auto"/>
        <w:rPr>
          <w:rFonts w:asciiTheme="minorHAnsi" w:hAnsiTheme="minorHAnsi"/>
          <w:sz w:val="24"/>
          <w:szCs w:val="24"/>
        </w:rPr>
      </w:pPr>
      <w:r w:rsidRPr="00F13F8D">
        <w:rPr>
          <w:rFonts w:asciiTheme="minorHAnsi" w:hAnsiTheme="minorHAnsi"/>
          <w:sz w:val="24"/>
          <w:szCs w:val="24"/>
        </w:rPr>
        <w:t xml:space="preserve">Patient need not ask about specific risk, it is enough the patient makes their concern known (see </w:t>
      </w:r>
      <w:r w:rsidRPr="00F13F8D">
        <w:rPr>
          <w:rFonts w:asciiTheme="minorHAnsi" w:hAnsiTheme="minorHAnsi"/>
          <w:i/>
          <w:sz w:val="24"/>
          <w:szCs w:val="24"/>
        </w:rPr>
        <w:t>Johnson v Biggs</w:t>
      </w:r>
      <w:r w:rsidRPr="00F13F8D">
        <w:rPr>
          <w:rFonts w:asciiTheme="minorHAnsi" w:hAnsiTheme="minorHAnsi"/>
          <w:sz w:val="24"/>
          <w:szCs w:val="24"/>
        </w:rPr>
        <w:t>)</w:t>
      </w:r>
    </w:p>
    <w:p w:rsidR="00F13F8D" w:rsidRPr="00F13F8D" w:rsidRDefault="00F13F8D" w:rsidP="00FE093D">
      <w:pPr>
        <w:pStyle w:val="ListParagraph"/>
        <w:numPr>
          <w:ilvl w:val="6"/>
          <w:numId w:val="12"/>
        </w:numPr>
        <w:spacing w:line="360" w:lineRule="auto"/>
        <w:rPr>
          <w:rFonts w:asciiTheme="minorHAnsi" w:hAnsiTheme="minorHAnsi"/>
          <w:sz w:val="24"/>
          <w:szCs w:val="24"/>
        </w:rPr>
      </w:pPr>
      <w:r w:rsidRPr="00F13F8D">
        <w:rPr>
          <w:rFonts w:asciiTheme="minorHAnsi" w:hAnsiTheme="minorHAnsi"/>
          <w:sz w:val="24"/>
          <w:szCs w:val="24"/>
        </w:rPr>
        <w:t>The temperament and health of the patient</w:t>
      </w:r>
    </w:p>
    <w:p w:rsidR="00F13F8D" w:rsidRPr="00F13F8D" w:rsidRDefault="00F13F8D" w:rsidP="00FE093D">
      <w:pPr>
        <w:pStyle w:val="ListParagraph"/>
        <w:numPr>
          <w:ilvl w:val="7"/>
          <w:numId w:val="12"/>
        </w:numPr>
        <w:spacing w:line="360" w:lineRule="auto"/>
        <w:rPr>
          <w:rFonts w:asciiTheme="minorHAnsi" w:hAnsiTheme="minorHAnsi"/>
          <w:sz w:val="24"/>
          <w:szCs w:val="24"/>
        </w:rPr>
      </w:pPr>
      <w:r w:rsidRPr="00F13F8D">
        <w:rPr>
          <w:rFonts w:asciiTheme="minorHAnsi" w:hAnsiTheme="minorHAnsi"/>
          <w:sz w:val="24"/>
          <w:szCs w:val="24"/>
        </w:rPr>
        <w:t>Information should take account of the patients circumstances, personality, expectations, fears, beliefs, values and cultural background (</w:t>
      </w:r>
      <w:r w:rsidRPr="00F13F8D">
        <w:rPr>
          <w:rFonts w:asciiTheme="minorHAnsi" w:hAnsiTheme="minorHAnsi"/>
          <w:i/>
          <w:sz w:val="24"/>
          <w:szCs w:val="24"/>
        </w:rPr>
        <w:t>NHRMC guidelines</w:t>
      </w:r>
      <w:r w:rsidRPr="00F13F8D">
        <w:rPr>
          <w:rFonts w:asciiTheme="minorHAnsi" w:hAnsiTheme="minorHAnsi"/>
          <w:sz w:val="24"/>
          <w:szCs w:val="24"/>
        </w:rPr>
        <w:t>)</w:t>
      </w:r>
    </w:p>
    <w:p w:rsidR="00F13F8D" w:rsidRPr="00F13F8D" w:rsidRDefault="00F13F8D" w:rsidP="00FE093D">
      <w:pPr>
        <w:pStyle w:val="ListParagraph"/>
        <w:numPr>
          <w:ilvl w:val="6"/>
          <w:numId w:val="12"/>
        </w:numPr>
        <w:spacing w:line="360" w:lineRule="auto"/>
        <w:rPr>
          <w:rFonts w:asciiTheme="minorHAnsi" w:hAnsiTheme="minorHAnsi"/>
          <w:sz w:val="24"/>
          <w:szCs w:val="24"/>
        </w:rPr>
      </w:pPr>
      <w:r w:rsidRPr="00F13F8D">
        <w:rPr>
          <w:rFonts w:asciiTheme="minorHAnsi" w:hAnsiTheme="minorHAnsi"/>
          <w:sz w:val="24"/>
          <w:szCs w:val="24"/>
        </w:rPr>
        <w:t>The general surrounding circumstances</w:t>
      </w:r>
    </w:p>
    <w:p w:rsidR="00F13F8D" w:rsidRPr="00F13F8D" w:rsidRDefault="00F13F8D" w:rsidP="00FE093D">
      <w:pPr>
        <w:pStyle w:val="ListParagraph"/>
        <w:numPr>
          <w:ilvl w:val="7"/>
          <w:numId w:val="12"/>
        </w:numPr>
        <w:spacing w:line="360" w:lineRule="auto"/>
        <w:rPr>
          <w:rFonts w:asciiTheme="minorHAnsi" w:hAnsiTheme="minorHAnsi"/>
          <w:sz w:val="24"/>
          <w:szCs w:val="24"/>
        </w:rPr>
      </w:pPr>
      <w:r w:rsidRPr="00F13F8D">
        <w:rPr>
          <w:rFonts w:asciiTheme="minorHAnsi" w:hAnsiTheme="minorHAnsi"/>
          <w:sz w:val="24"/>
          <w:szCs w:val="24"/>
        </w:rPr>
        <w:t xml:space="preserve">May have a duty to mention alternative treatments (see </w:t>
      </w:r>
      <w:r w:rsidRPr="00F13F8D">
        <w:rPr>
          <w:rFonts w:asciiTheme="minorHAnsi" w:hAnsiTheme="minorHAnsi"/>
          <w:i/>
          <w:sz w:val="24"/>
          <w:szCs w:val="24"/>
        </w:rPr>
        <w:t xml:space="preserve">Rosenburg </w:t>
      </w:r>
      <w:r w:rsidRPr="00F13F8D">
        <w:rPr>
          <w:rFonts w:asciiTheme="minorHAnsi" w:hAnsiTheme="minorHAnsi"/>
          <w:sz w:val="24"/>
          <w:szCs w:val="24"/>
        </w:rPr>
        <w:t>per Kirby J)</w:t>
      </w:r>
    </w:p>
    <w:p w:rsidR="00F13F8D" w:rsidRDefault="00F13F8D" w:rsidP="00FE093D">
      <w:pPr>
        <w:pStyle w:val="ListParagraph"/>
        <w:numPr>
          <w:ilvl w:val="7"/>
          <w:numId w:val="12"/>
        </w:numPr>
        <w:spacing w:line="360" w:lineRule="auto"/>
        <w:rPr>
          <w:rFonts w:asciiTheme="minorHAnsi" w:hAnsiTheme="minorHAnsi"/>
          <w:sz w:val="24"/>
          <w:szCs w:val="24"/>
        </w:rPr>
      </w:pPr>
      <w:r w:rsidRPr="00F13F8D">
        <w:rPr>
          <w:rFonts w:asciiTheme="minorHAnsi" w:hAnsiTheme="minorHAnsi"/>
          <w:sz w:val="24"/>
          <w:szCs w:val="24"/>
        </w:rPr>
        <w:t>Fees and costs may be important</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Rosenberg v Percival</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Dr P was a nurse with a PhD and consulted R (oral surgeon) about a worsening condition in her mouth</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R recommended a surgical procedure but did not tell her of the risks arising from this surgery (pain in face)</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After surgery, she could not speak loudly, eat hard food and suffered muscle spasms</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Had to undergo psychiatric treatment and earning capacity was reduced</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Such an outcome was rare</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HELD: patient was unsuccessful, could not prove causation</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Relevant factors to materiality</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patients 20 years of experience as a nurse</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patients knowledge surgery carries risks</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patient’s worsening condition required treatment</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lastRenderedPageBreak/>
        <w:t>patient had consulted with several specialist to get best results</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appropriateness of the treatment in such cases</w:t>
      </w:r>
    </w:p>
    <w:p w:rsidR="00940C74" w:rsidRPr="00940C74" w:rsidRDefault="00940C74" w:rsidP="00FE093D">
      <w:pPr>
        <w:pStyle w:val="ListParagraph"/>
        <w:numPr>
          <w:ilvl w:val="8"/>
          <w:numId w:val="18"/>
        </w:numPr>
        <w:spacing w:line="360" w:lineRule="auto"/>
        <w:rPr>
          <w:rFonts w:asciiTheme="minorHAnsi" w:hAnsiTheme="minorHAnsi"/>
          <w:i/>
          <w:sz w:val="24"/>
          <w:szCs w:val="24"/>
        </w:rPr>
      </w:pPr>
      <w:r w:rsidRPr="00940C74">
        <w:rPr>
          <w:rFonts w:asciiTheme="minorHAnsi" w:hAnsiTheme="minorHAnsi"/>
          <w:i/>
          <w:sz w:val="24"/>
          <w:szCs w:val="24"/>
        </w:rPr>
        <w:t>the small risk of harm</w:t>
      </w:r>
    </w:p>
    <w:p w:rsidR="00940C74" w:rsidRPr="000E3E93" w:rsidRDefault="00940C74" w:rsidP="00FE093D">
      <w:pPr>
        <w:pStyle w:val="ListParagraph"/>
        <w:numPr>
          <w:ilvl w:val="8"/>
          <w:numId w:val="18"/>
        </w:numPr>
        <w:spacing w:line="360" w:lineRule="auto"/>
        <w:rPr>
          <w:rFonts w:asciiTheme="minorHAnsi" w:hAnsiTheme="minorHAnsi"/>
          <w:sz w:val="24"/>
          <w:szCs w:val="24"/>
        </w:rPr>
      </w:pPr>
      <w:r w:rsidRPr="00940C74">
        <w:rPr>
          <w:rFonts w:asciiTheme="minorHAnsi" w:hAnsiTheme="minorHAnsi"/>
          <w:i/>
          <w:sz w:val="24"/>
          <w:szCs w:val="24"/>
        </w:rPr>
        <w:t>patient’s willingness to have a second operation to alleviate the pain of the first one</w:t>
      </w:r>
    </w:p>
    <w:p w:rsidR="00F13F8D" w:rsidRPr="00940C74" w:rsidRDefault="00F13F8D" w:rsidP="00FE093D">
      <w:pPr>
        <w:pStyle w:val="ListParagraph"/>
        <w:spacing w:line="360" w:lineRule="auto"/>
        <w:ind w:left="2880"/>
        <w:rPr>
          <w:rFonts w:asciiTheme="minorHAnsi" w:hAnsiTheme="minorHAnsi"/>
          <w:sz w:val="24"/>
          <w:szCs w:val="24"/>
        </w:rPr>
      </w:pPr>
    </w:p>
    <w:p w:rsidR="00F13F8D" w:rsidRPr="000E3E93" w:rsidRDefault="00F13F8D" w:rsidP="00FE093D">
      <w:pPr>
        <w:pStyle w:val="ListParagraph"/>
        <w:numPr>
          <w:ilvl w:val="3"/>
          <w:numId w:val="12"/>
        </w:numPr>
        <w:spacing w:line="360" w:lineRule="auto"/>
        <w:rPr>
          <w:rFonts w:asciiTheme="minorHAnsi" w:hAnsiTheme="minorHAnsi"/>
          <w:sz w:val="24"/>
          <w:szCs w:val="24"/>
          <w:u w:val="single"/>
        </w:rPr>
      </w:pPr>
      <w:r w:rsidRPr="000E3E93">
        <w:rPr>
          <w:rFonts w:asciiTheme="minorHAnsi" w:hAnsiTheme="minorHAnsi"/>
          <w:sz w:val="24"/>
          <w:szCs w:val="24"/>
          <w:u w:val="single"/>
        </w:rPr>
        <w:t>Patient must prove failed to take reasonable care by not providing material information</w:t>
      </w:r>
    </w:p>
    <w:p w:rsidR="00F13F8D" w:rsidRPr="00F13F8D" w:rsidRDefault="00F13F8D" w:rsidP="00FE093D">
      <w:pPr>
        <w:pStyle w:val="ListParagraph"/>
        <w:numPr>
          <w:ilvl w:val="4"/>
          <w:numId w:val="12"/>
        </w:numPr>
        <w:spacing w:line="360" w:lineRule="auto"/>
        <w:rPr>
          <w:rFonts w:asciiTheme="minorHAnsi" w:hAnsiTheme="minorHAnsi"/>
          <w:sz w:val="24"/>
          <w:szCs w:val="24"/>
        </w:rPr>
      </w:pPr>
      <w:r w:rsidRPr="00F13F8D">
        <w:rPr>
          <w:rFonts w:asciiTheme="minorHAnsi" w:hAnsiTheme="minorHAnsi"/>
          <w:sz w:val="24"/>
          <w:szCs w:val="24"/>
        </w:rPr>
        <w:t>Q to be determined by court</w:t>
      </w:r>
    </w:p>
    <w:p w:rsidR="00F13F8D" w:rsidRPr="00F13F8D" w:rsidRDefault="00F13F8D" w:rsidP="00FE093D">
      <w:pPr>
        <w:pStyle w:val="ListParagraph"/>
        <w:numPr>
          <w:ilvl w:val="4"/>
          <w:numId w:val="12"/>
        </w:numPr>
        <w:spacing w:line="360" w:lineRule="auto"/>
        <w:rPr>
          <w:rFonts w:asciiTheme="minorHAnsi" w:hAnsiTheme="minorHAnsi"/>
          <w:sz w:val="24"/>
          <w:szCs w:val="24"/>
        </w:rPr>
      </w:pPr>
      <w:r w:rsidRPr="00F13F8D">
        <w:rPr>
          <w:rFonts w:asciiTheme="minorHAnsi" w:hAnsiTheme="minorHAnsi"/>
          <w:sz w:val="24"/>
          <w:szCs w:val="24"/>
        </w:rPr>
        <w:t>Patient must prove the doctor was at fault</w:t>
      </w:r>
    </w:p>
    <w:p w:rsidR="00F13F8D" w:rsidRPr="00F13F8D" w:rsidRDefault="00F13F8D" w:rsidP="00FE093D">
      <w:pPr>
        <w:pStyle w:val="ListParagraph"/>
        <w:numPr>
          <w:ilvl w:val="4"/>
          <w:numId w:val="12"/>
        </w:numPr>
        <w:spacing w:line="360" w:lineRule="auto"/>
        <w:rPr>
          <w:rFonts w:asciiTheme="minorHAnsi" w:hAnsiTheme="minorHAnsi"/>
          <w:sz w:val="24"/>
          <w:szCs w:val="24"/>
        </w:rPr>
      </w:pPr>
      <w:r w:rsidRPr="00F13F8D">
        <w:rPr>
          <w:rFonts w:asciiTheme="minorHAnsi" w:hAnsiTheme="minorHAnsi"/>
          <w:sz w:val="24"/>
          <w:szCs w:val="24"/>
        </w:rPr>
        <w:t>Court applies an objective standard the same for all doctors</w:t>
      </w:r>
    </w:p>
    <w:p w:rsidR="00F13F8D" w:rsidRPr="00F13F8D" w:rsidRDefault="00F13F8D" w:rsidP="00FE093D">
      <w:pPr>
        <w:spacing w:line="360" w:lineRule="auto"/>
        <w:rPr>
          <w:rFonts w:asciiTheme="minorHAnsi" w:hAnsiTheme="minorHAnsi"/>
          <w:sz w:val="24"/>
          <w:szCs w:val="24"/>
        </w:rPr>
      </w:pPr>
    </w:p>
    <w:p w:rsidR="00F13F8D" w:rsidRPr="000E3E93" w:rsidRDefault="00F13F8D" w:rsidP="00FE093D">
      <w:pPr>
        <w:pStyle w:val="ListParagraph"/>
        <w:numPr>
          <w:ilvl w:val="4"/>
          <w:numId w:val="12"/>
        </w:numPr>
        <w:spacing w:line="360" w:lineRule="auto"/>
        <w:rPr>
          <w:rFonts w:asciiTheme="minorHAnsi" w:hAnsiTheme="minorHAnsi"/>
          <w:sz w:val="24"/>
          <w:szCs w:val="24"/>
        </w:rPr>
      </w:pPr>
      <w:r w:rsidRPr="00031338">
        <w:rPr>
          <w:rFonts w:asciiTheme="minorHAnsi" w:hAnsiTheme="minorHAnsi"/>
          <w:b/>
          <w:sz w:val="24"/>
          <w:szCs w:val="24"/>
        </w:rPr>
        <w:t>(</w:t>
      </w:r>
      <w:r w:rsidRPr="00031338">
        <w:rPr>
          <w:rFonts w:asciiTheme="minorHAnsi" w:hAnsiTheme="minorHAnsi"/>
          <w:b/>
          <w:i/>
          <w:sz w:val="24"/>
          <w:szCs w:val="24"/>
        </w:rPr>
        <w:t>Bolam Prinicple)</w:t>
      </w:r>
      <w:r w:rsidRPr="000E3E93">
        <w:rPr>
          <w:rFonts w:asciiTheme="minorHAnsi" w:hAnsiTheme="minorHAnsi"/>
          <w:i/>
          <w:sz w:val="24"/>
          <w:szCs w:val="24"/>
        </w:rPr>
        <w:t xml:space="preserve"> </w:t>
      </w:r>
      <w:r w:rsidRPr="000E3E93">
        <w:rPr>
          <w:rFonts w:asciiTheme="minorHAnsi" w:hAnsiTheme="minorHAnsi"/>
          <w:sz w:val="24"/>
          <w:szCs w:val="24"/>
        </w:rPr>
        <w:t xml:space="preserve">Section 22 CLA is also relevant as there will be no breach if the doctor acted in a way that was widely accepted by peer professional opinion by a significant number of respected practitioners in the field as competent professional practice.  </w:t>
      </w:r>
    </w:p>
    <w:p w:rsidR="00F13F8D" w:rsidRPr="00F13F8D" w:rsidRDefault="00F13F8D" w:rsidP="00FE093D">
      <w:pPr>
        <w:pStyle w:val="ListParagraph"/>
        <w:numPr>
          <w:ilvl w:val="4"/>
          <w:numId w:val="12"/>
        </w:numPr>
        <w:spacing w:line="360" w:lineRule="auto"/>
        <w:rPr>
          <w:rFonts w:asciiTheme="minorHAnsi" w:hAnsiTheme="minorHAnsi"/>
          <w:sz w:val="24"/>
          <w:szCs w:val="24"/>
        </w:rPr>
      </w:pPr>
      <w:r w:rsidRPr="00F13F8D">
        <w:rPr>
          <w:rFonts w:asciiTheme="minorHAnsi" w:hAnsiTheme="minorHAnsi"/>
          <w:sz w:val="24"/>
          <w:szCs w:val="24"/>
        </w:rPr>
        <w:t>Opinion need not be universal</w:t>
      </w:r>
    </w:p>
    <w:p w:rsidR="00F13F8D" w:rsidRPr="00F13F8D" w:rsidRDefault="00F13F8D" w:rsidP="00FE093D">
      <w:pPr>
        <w:pStyle w:val="ListParagraph"/>
        <w:numPr>
          <w:ilvl w:val="4"/>
          <w:numId w:val="12"/>
        </w:numPr>
        <w:spacing w:line="360" w:lineRule="auto"/>
        <w:rPr>
          <w:rFonts w:asciiTheme="minorHAnsi" w:hAnsiTheme="minorHAnsi"/>
          <w:sz w:val="24"/>
          <w:szCs w:val="24"/>
        </w:rPr>
      </w:pPr>
      <w:r w:rsidRPr="00F13F8D">
        <w:rPr>
          <w:rFonts w:asciiTheme="minorHAnsi" w:hAnsiTheme="minorHAnsi"/>
          <w:sz w:val="24"/>
          <w:szCs w:val="24"/>
        </w:rPr>
        <w:t>If it is ‘irrational’ court will reject it</w:t>
      </w:r>
    </w:p>
    <w:p w:rsidR="00F13F8D" w:rsidRDefault="00F13F8D" w:rsidP="00FE093D">
      <w:pPr>
        <w:pStyle w:val="ListParagraph"/>
        <w:numPr>
          <w:ilvl w:val="4"/>
          <w:numId w:val="12"/>
        </w:numPr>
        <w:spacing w:line="360" w:lineRule="auto"/>
        <w:rPr>
          <w:rFonts w:asciiTheme="minorHAnsi" w:hAnsiTheme="minorHAnsi"/>
          <w:sz w:val="24"/>
          <w:szCs w:val="24"/>
        </w:rPr>
      </w:pPr>
      <w:r w:rsidRPr="00F13F8D">
        <w:rPr>
          <w:rFonts w:asciiTheme="minorHAnsi" w:hAnsiTheme="minorHAnsi"/>
          <w:sz w:val="24"/>
          <w:szCs w:val="24"/>
        </w:rPr>
        <w:t>Expert evidence is generally presented</w:t>
      </w:r>
    </w:p>
    <w:p w:rsidR="00C52935" w:rsidRDefault="00C52935" w:rsidP="00FE093D">
      <w:pPr>
        <w:pStyle w:val="ListParagraph"/>
        <w:spacing w:line="360" w:lineRule="auto"/>
        <w:ind w:left="1800"/>
        <w:rPr>
          <w:rFonts w:asciiTheme="minorHAnsi" w:hAnsiTheme="minorHAnsi"/>
          <w:sz w:val="24"/>
          <w:szCs w:val="24"/>
        </w:rPr>
      </w:pPr>
    </w:p>
    <w:p w:rsidR="00C52935" w:rsidRDefault="00C52935" w:rsidP="00FE093D">
      <w:pPr>
        <w:pStyle w:val="ListParagraph"/>
        <w:numPr>
          <w:ilvl w:val="3"/>
          <w:numId w:val="12"/>
        </w:numPr>
        <w:spacing w:line="360" w:lineRule="auto"/>
        <w:rPr>
          <w:rFonts w:asciiTheme="minorHAnsi" w:hAnsiTheme="minorHAnsi"/>
          <w:sz w:val="24"/>
          <w:szCs w:val="24"/>
        </w:rPr>
      </w:pPr>
      <w:r>
        <w:rPr>
          <w:rFonts w:asciiTheme="minorHAnsi" w:hAnsiTheme="minorHAnsi"/>
          <w:sz w:val="24"/>
          <w:szCs w:val="24"/>
        </w:rPr>
        <w:t>May not be a breach if the doctor can show that he/she withheld information for therapeutic privilege</w:t>
      </w:r>
    </w:p>
    <w:p w:rsidR="00C52935" w:rsidRDefault="00C52935" w:rsidP="00FE093D">
      <w:pPr>
        <w:pStyle w:val="ListParagraph"/>
        <w:numPr>
          <w:ilvl w:val="4"/>
          <w:numId w:val="12"/>
        </w:numPr>
        <w:spacing w:line="360" w:lineRule="auto"/>
        <w:rPr>
          <w:rFonts w:asciiTheme="minorHAnsi" w:hAnsiTheme="minorHAnsi"/>
          <w:sz w:val="24"/>
          <w:szCs w:val="24"/>
        </w:rPr>
      </w:pPr>
      <w:r>
        <w:rPr>
          <w:rFonts w:asciiTheme="minorHAnsi" w:hAnsiTheme="minorHAnsi"/>
          <w:sz w:val="24"/>
          <w:szCs w:val="24"/>
        </w:rPr>
        <w:t xml:space="preserve">Where the Dr’s duty to act in the best interests of the patient may require an evasive or less than fully candid answer even to a direct request </w:t>
      </w:r>
      <w:r w:rsidRPr="00C52935">
        <w:rPr>
          <w:rFonts w:asciiTheme="minorHAnsi" w:hAnsiTheme="minorHAnsi"/>
          <w:i/>
          <w:sz w:val="24"/>
          <w:szCs w:val="24"/>
        </w:rPr>
        <w:t>(F v R)</w:t>
      </w:r>
    </w:p>
    <w:p w:rsidR="00FE093D" w:rsidRDefault="00FE093D" w:rsidP="00FE093D">
      <w:pPr>
        <w:spacing w:line="360" w:lineRule="auto"/>
        <w:rPr>
          <w:rFonts w:asciiTheme="minorHAnsi" w:hAnsiTheme="minorHAnsi"/>
          <w:b/>
          <w:i/>
          <w:sz w:val="24"/>
          <w:szCs w:val="24"/>
        </w:rPr>
      </w:pPr>
    </w:p>
    <w:p w:rsidR="00C52935" w:rsidRPr="001338D3" w:rsidRDefault="00C52935" w:rsidP="00FE093D">
      <w:pPr>
        <w:spacing w:line="360" w:lineRule="auto"/>
        <w:rPr>
          <w:rFonts w:asciiTheme="minorHAnsi" w:hAnsiTheme="minorHAnsi"/>
          <w:sz w:val="24"/>
          <w:szCs w:val="24"/>
        </w:rPr>
      </w:pPr>
      <w:r w:rsidRPr="00CE7701">
        <w:rPr>
          <w:rFonts w:asciiTheme="minorHAnsi" w:hAnsiTheme="minorHAnsi"/>
          <w:b/>
          <w:i/>
          <w:sz w:val="24"/>
          <w:szCs w:val="24"/>
        </w:rPr>
        <w:t xml:space="preserve">Battersby v Tottman </w:t>
      </w:r>
      <w:r w:rsidR="001338D3">
        <w:rPr>
          <w:rFonts w:asciiTheme="minorHAnsi" w:hAnsiTheme="minorHAnsi"/>
          <w:b/>
          <w:i/>
          <w:sz w:val="24"/>
          <w:szCs w:val="24"/>
        </w:rPr>
        <w:t xml:space="preserve"> </w:t>
      </w:r>
      <w:r w:rsidR="001338D3">
        <w:rPr>
          <w:rFonts w:asciiTheme="minorHAnsi" w:hAnsiTheme="minorHAnsi"/>
          <w:sz w:val="24"/>
          <w:szCs w:val="24"/>
        </w:rPr>
        <w:t xml:space="preserve">(Therapeutic Privilege) </w:t>
      </w:r>
    </w:p>
    <w:p w:rsidR="00940C74" w:rsidRPr="00CE7701" w:rsidRDefault="00C52935" w:rsidP="00FE093D">
      <w:pPr>
        <w:pStyle w:val="ListParagraph"/>
        <w:numPr>
          <w:ilvl w:val="0"/>
          <w:numId w:val="25"/>
        </w:numPr>
        <w:spacing w:line="360" w:lineRule="auto"/>
        <w:ind w:left="360"/>
        <w:rPr>
          <w:rFonts w:asciiTheme="minorHAnsi" w:hAnsiTheme="minorHAnsi"/>
          <w:i/>
          <w:sz w:val="24"/>
          <w:szCs w:val="24"/>
        </w:rPr>
      </w:pPr>
      <w:r w:rsidRPr="00CE7701">
        <w:rPr>
          <w:rFonts w:asciiTheme="minorHAnsi" w:hAnsiTheme="minorHAnsi"/>
          <w:i/>
          <w:sz w:val="24"/>
          <w:szCs w:val="24"/>
        </w:rPr>
        <w:t xml:space="preserve">Eye Doctor didn’t tell a suicidal patient that a drug that she was using to control her mental illness may affect her eyesight </w:t>
      </w:r>
    </w:p>
    <w:p w:rsidR="00C52935" w:rsidRPr="00CE7701" w:rsidRDefault="00C52935" w:rsidP="00FE093D">
      <w:pPr>
        <w:pStyle w:val="ListParagraph"/>
        <w:numPr>
          <w:ilvl w:val="0"/>
          <w:numId w:val="25"/>
        </w:numPr>
        <w:spacing w:line="360" w:lineRule="auto"/>
        <w:ind w:left="360"/>
        <w:rPr>
          <w:rFonts w:asciiTheme="minorHAnsi" w:hAnsiTheme="minorHAnsi"/>
          <w:i/>
          <w:sz w:val="24"/>
          <w:szCs w:val="24"/>
        </w:rPr>
      </w:pPr>
      <w:r w:rsidRPr="00CE7701">
        <w:rPr>
          <w:rFonts w:asciiTheme="minorHAnsi" w:hAnsiTheme="minorHAnsi"/>
          <w:b/>
          <w:i/>
          <w:sz w:val="24"/>
          <w:szCs w:val="24"/>
        </w:rPr>
        <w:t>HELD:</w:t>
      </w:r>
      <w:r w:rsidRPr="00CE7701">
        <w:rPr>
          <w:rFonts w:asciiTheme="minorHAnsi" w:hAnsiTheme="minorHAnsi"/>
          <w:i/>
          <w:sz w:val="24"/>
          <w:szCs w:val="24"/>
        </w:rPr>
        <w:t xml:space="preserve"> This decision is justified </w:t>
      </w:r>
    </w:p>
    <w:p w:rsidR="00C52935" w:rsidRPr="00CE7701" w:rsidRDefault="00C52935" w:rsidP="00FE093D">
      <w:pPr>
        <w:pStyle w:val="ListParagraph"/>
        <w:numPr>
          <w:ilvl w:val="0"/>
          <w:numId w:val="25"/>
        </w:numPr>
        <w:spacing w:line="360" w:lineRule="auto"/>
        <w:ind w:left="360"/>
        <w:rPr>
          <w:rFonts w:asciiTheme="minorHAnsi" w:hAnsiTheme="minorHAnsi"/>
          <w:i/>
          <w:sz w:val="24"/>
          <w:szCs w:val="24"/>
        </w:rPr>
      </w:pPr>
      <w:r w:rsidRPr="00CE7701">
        <w:rPr>
          <w:rFonts w:asciiTheme="minorHAnsi" w:hAnsiTheme="minorHAnsi"/>
          <w:i/>
          <w:sz w:val="24"/>
          <w:szCs w:val="24"/>
        </w:rPr>
        <w:t xml:space="preserve">If the patient had known of the risk it might have caused hysterical blindness </w:t>
      </w:r>
    </w:p>
    <w:p w:rsidR="00C52935" w:rsidRPr="00CE7701" w:rsidRDefault="00C52935" w:rsidP="00FE093D">
      <w:pPr>
        <w:pStyle w:val="ListParagraph"/>
        <w:numPr>
          <w:ilvl w:val="0"/>
          <w:numId w:val="25"/>
        </w:numPr>
        <w:spacing w:line="360" w:lineRule="auto"/>
        <w:ind w:left="360"/>
        <w:rPr>
          <w:rFonts w:asciiTheme="minorHAnsi" w:hAnsiTheme="minorHAnsi"/>
          <w:i/>
          <w:sz w:val="24"/>
          <w:szCs w:val="24"/>
        </w:rPr>
      </w:pPr>
      <w:r w:rsidRPr="00CE7701">
        <w:rPr>
          <w:rFonts w:asciiTheme="minorHAnsi" w:hAnsiTheme="minorHAnsi"/>
          <w:i/>
          <w:sz w:val="24"/>
          <w:szCs w:val="24"/>
        </w:rPr>
        <w:lastRenderedPageBreak/>
        <w:t xml:space="preserve">Her mental illness precluded her from making a calm and rational decision </w:t>
      </w:r>
    </w:p>
    <w:p w:rsidR="00F13F8D" w:rsidRDefault="00F13F8D" w:rsidP="00FE093D">
      <w:pPr>
        <w:spacing w:line="360" w:lineRule="auto"/>
        <w:rPr>
          <w:rFonts w:asciiTheme="minorHAnsi" w:hAnsiTheme="minorHAnsi"/>
          <w:sz w:val="24"/>
          <w:szCs w:val="24"/>
        </w:rPr>
      </w:pPr>
    </w:p>
    <w:p w:rsidR="00544E2A" w:rsidRDefault="00544E2A" w:rsidP="00FE093D">
      <w:pPr>
        <w:spacing w:line="360" w:lineRule="auto"/>
        <w:rPr>
          <w:rFonts w:asciiTheme="minorHAnsi" w:hAnsiTheme="minorHAnsi"/>
          <w:b/>
          <w:sz w:val="24"/>
          <w:szCs w:val="24"/>
        </w:rPr>
      </w:pPr>
      <w:r>
        <w:rPr>
          <w:rFonts w:asciiTheme="minorHAnsi" w:hAnsiTheme="minorHAnsi"/>
          <w:b/>
          <w:sz w:val="24"/>
          <w:szCs w:val="24"/>
        </w:rPr>
        <w:t xml:space="preserve">Expressions of regret </w:t>
      </w:r>
    </w:p>
    <w:p w:rsidR="00544E2A" w:rsidRPr="00544E2A" w:rsidRDefault="00544E2A" w:rsidP="00FE093D">
      <w:pPr>
        <w:pStyle w:val="ListParagraph"/>
        <w:numPr>
          <w:ilvl w:val="0"/>
          <w:numId w:val="26"/>
        </w:numPr>
        <w:spacing w:line="360" w:lineRule="auto"/>
        <w:rPr>
          <w:rFonts w:asciiTheme="minorHAnsi" w:hAnsiTheme="minorHAnsi"/>
          <w:b/>
          <w:sz w:val="24"/>
          <w:szCs w:val="24"/>
        </w:rPr>
      </w:pPr>
      <w:r>
        <w:rPr>
          <w:rFonts w:asciiTheme="minorHAnsi" w:hAnsiTheme="minorHAnsi"/>
          <w:sz w:val="24"/>
          <w:szCs w:val="24"/>
        </w:rPr>
        <w:t xml:space="preserve">S68 – s 72 (CLA) </w:t>
      </w:r>
    </w:p>
    <w:p w:rsidR="00544E2A" w:rsidRPr="00544E2A" w:rsidRDefault="00544E2A" w:rsidP="00FE093D">
      <w:pPr>
        <w:pStyle w:val="ListParagraph"/>
        <w:numPr>
          <w:ilvl w:val="0"/>
          <w:numId w:val="26"/>
        </w:numPr>
        <w:spacing w:line="360" w:lineRule="auto"/>
        <w:rPr>
          <w:rFonts w:asciiTheme="minorHAnsi" w:hAnsiTheme="minorHAnsi"/>
          <w:b/>
          <w:sz w:val="24"/>
          <w:szCs w:val="24"/>
        </w:rPr>
      </w:pPr>
      <w:r>
        <w:rPr>
          <w:rFonts w:asciiTheme="minorHAnsi" w:hAnsiTheme="minorHAnsi"/>
          <w:sz w:val="24"/>
          <w:szCs w:val="24"/>
        </w:rPr>
        <w:t xml:space="preserve">Can make an expression of regret without it being admissible </w:t>
      </w:r>
    </w:p>
    <w:p w:rsidR="00544E2A" w:rsidRPr="00544E2A" w:rsidRDefault="00544E2A" w:rsidP="00FE093D">
      <w:pPr>
        <w:pStyle w:val="ListParagraph"/>
        <w:numPr>
          <w:ilvl w:val="0"/>
          <w:numId w:val="26"/>
        </w:numPr>
        <w:spacing w:line="360" w:lineRule="auto"/>
        <w:rPr>
          <w:rFonts w:asciiTheme="minorHAnsi" w:hAnsiTheme="minorHAnsi"/>
          <w:b/>
          <w:sz w:val="24"/>
          <w:szCs w:val="24"/>
        </w:rPr>
      </w:pPr>
      <w:r>
        <w:rPr>
          <w:rFonts w:asciiTheme="minorHAnsi" w:hAnsiTheme="minorHAnsi"/>
          <w:sz w:val="24"/>
          <w:szCs w:val="24"/>
        </w:rPr>
        <w:t>Can be oral or written</w:t>
      </w:r>
    </w:p>
    <w:p w:rsidR="00544E2A" w:rsidRPr="00544E2A" w:rsidRDefault="00544E2A" w:rsidP="00FE093D">
      <w:pPr>
        <w:pStyle w:val="ListParagraph"/>
        <w:numPr>
          <w:ilvl w:val="0"/>
          <w:numId w:val="26"/>
        </w:numPr>
        <w:spacing w:line="360" w:lineRule="auto"/>
        <w:rPr>
          <w:rFonts w:asciiTheme="minorHAnsi" w:hAnsiTheme="minorHAnsi"/>
          <w:b/>
          <w:sz w:val="24"/>
          <w:szCs w:val="24"/>
        </w:rPr>
      </w:pPr>
      <w:r>
        <w:rPr>
          <w:rFonts w:asciiTheme="minorHAnsi" w:hAnsiTheme="minorHAnsi"/>
          <w:sz w:val="24"/>
          <w:szCs w:val="24"/>
        </w:rPr>
        <w:t>Does not amount to an expression of liability on the part of the individual or someone else (s71 CLA)</w:t>
      </w:r>
    </w:p>
    <w:p w:rsidR="00F13F8D" w:rsidRDefault="00F13F8D" w:rsidP="00FE093D">
      <w:pPr>
        <w:spacing w:line="360" w:lineRule="auto"/>
        <w:rPr>
          <w:rFonts w:asciiTheme="minorHAnsi" w:hAnsiTheme="minorHAnsi"/>
          <w:sz w:val="24"/>
          <w:szCs w:val="24"/>
        </w:rPr>
      </w:pPr>
    </w:p>
    <w:p w:rsidR="00C46370" w:rsidRPr="001338D3" w:rsidRDefault="00C46370" w:rsidP="00FE093D">
      <w:pPr>
        <w:shd w:val="clear" w:color="auto" w:fill="D9D9D9" w:themeFill="background1" w:themeFillShade="D9"/>
        <w:spacing w:line="360" w:lineRule="auto"/>
        <w:rPr>
          <w:rFonts w:asciiTheme="minorHAnsi" w:hAnsiTheme="minorHAnsi"/>
          <w:sz w:val="24"/>
          <w:szCs w:val="24"/>
        </w:rPr>
      </w:pPr>
      <w:r w:rsidRPr="00C46370">
        <w:rPr>
          <w:rFonts w:asciiTheme="minorHAnsi" w:hAnsiTheme="minorHAnsi"/>
          <w:b/>
          <w:sz w:val="24"/>
          <w:szCs w:val="24"/>
        </w:rPr>
        <w:t xml:space="preserve">DIAGNOSE AND TREAT </w:t>
      </w:r>
      <w:r w:rsidR="00575EC5">
        <w:rPr>
          <w:rFonts w:asciiTheme="minorHAnsi" w:hAnsiTheme="minorHAnsi"/>
          <w:b/>
          <w:sz w:val="24"/>
          <w:szCs w:val="24"/>
        </w:rPr>
        <w:t>s22 CLA</w:t>
      </w:r>
      <w:r w:rsidR="001338D3">
        <w:rPr>
          <w:rFonts w:asciiTheme="minorHAnsi" w:hAnsiTheme="minorHAnsi"/>
          <w:b/>
          <w:sz w:val="24"/>
          <w:szCs w:val="24"/>
        </w:rPr>
        <w:t xml:space="preserve"> </w:t>
      </w:r>
      <w:r w:rsidR="001338D3">
        <w:rPr>
          <w:rFonts w:asciiTheme="minorHAnsi" w:hAnsiTheme="minorHAnsi"/>
          <w:sz w:val="24"/>
          <w:szCs w:val="24"/>
        </w:rPr>
        <w:t xml:space="preserve">(Bolam Principle) </w:t>
      </w:r>
    </w:p>
    <w:p w:rsidR="00F13F8D" w:rsidRPr="00C46370" w:rsidRDefault="00F13F8D" w:rsidP="00FE093D">
      <w:pPr>
        <w:spacing w:line="360" w:lineRule="auto"/>
        <w:rPr>
          <w:rFonts w:asciiTheme="minorHAnsi" w:hAnsiTheme="minorHAnsi"/>
          <w:sz w:val="24"/>
          <w:szCs w:val="24"/>
        </w:rPr>
      </w:pPr>
      <w:r w:rsidRPr="00C46370">
        <w:rPr>
          <w:rFonts w:asciiTheme="minorHAnsi" w:hAnsiTheme="minorHAnsi"/>
          <w:sz w:val="24"/>
          <w:szCs w:val="24"/>
        </w:rPr>
        <w:t>A doctor may be negligent in his or her diagnosis through unreasonable delay, incorrectly assessing a patient or incorrect surgery (</w:t>
      </w:r>
      <w:r w:rsidRPr="00C46370">
        <w:rPr>
          <w:rFonts w:asciiTheme="minorHAnsi" w:hAnsiTheme="minorHAnsi"/>
          <w:i/>
          <w:sz w:val="24"/>
          <w:szCs w:val="24"/>
        </w:rPr>
        <w:t>O’Shea v Sullivan)</w:t>
      </w:r>
      <w:r w:rsidRPr="00C46370">
        <w:rPr>
          <w:rFonts w:asciiTheme="minorHAnsi" w:hAnsiTheme="minorHAnsi"/>
          <w:sz w:val="24"/>
          <w:szCs w:val="24"/>
        </w:rPr>
        <w:t>.</w:t>
      </w:r>
    </w:p>
    <w:p w:rsidR="00F13F8D" w:rsidRPr="00F13F8D" w:rsidRDefault="00F13F8D" w:rsidP="00FE093D">
      <w:pPr>
        <w:spacing w:line="360" w:lineRule="auto"/>
        <w:rPr>
          <w:rFonts w:asciiTheme="minorHAnsi" w:hAnsiTheme="minorHAnsi"/>
          <w:sz w:val="24"/>
          <w:szCs w:val="24"/>
        </w:rPr>
      </w:pPr>
    </w:p>
    <w:p w:rsidR="00F13F8D" w:rsidRPr="000E3E93" w:rsidRDefault="00F13F8D" w:rsidP="00FE093D">
      <w:pPr>
        <w:pStyle w:val="ListParagraph"/>
        <w:numPr>
          <w:ilvl w:val="1"/>
          <w:numId w:val="16"/>
        </w:numPr>
        <w:spacing w:line="360" w:lineRule="auto"/>
        <w:rPr>
          <w:rFonts w:asciiTheme="minorHAnsi" w:hAnsiTheme="minorHAnsi"/>
          <w:sz w:val="24"/>
          <w:szCs w:val="24"/>
        </w:rPr>
      </w:pPr>
      <w:r w:rsidRPr="000E3E93">
        <w:rPr>
          <w:rFonts w:asciiTheme="minorHAnsi" w:hAnsiTheme="minorHAnsi"/>
          <w:sz w:val="24"/>
          <w:szCs w:val="24"/>
        </w:rPr>
        <w:t xml:space="preserve">Again s22 CLA is also relevant, i.e. there will be no breach if the doctor acted in a way that was widely accepted by peer professional opinion by a significant number of respected practitioners in the field as competent professional practice.  </w:t>
      </w:r>
    </w:p>
    <w:p w:rsidR="00F13F8D" w:rsidRPr="00F13F8D" w:rsidRDefault="00F13F8D" w:rsidP="00FE093D">
      <w:pPr>
        <w:pStyle w:val="ListParagraph"/>
        <w:numPr>
          <w:ilvl w:val="1"/>
          <w:numId w:val="16"/>
        </w:numPr>
        <w:spacing w:line="360" w:lineRule="auto"/>
        <w:rPr>
          <w:rFonts w:asciiTheme="minorHAnsi" w:hAnsiTheme="minorHAnsi"/>
          <w:sz w:val="24"/>
          <w:szCs w:val="24"/>
        </w:rPr>
      </w:pPr>
      <w:r w:rsidRPr="00F13F8D">
        <w:rPr>
          <w:rFonts w:asciiTheme="minorHAnsi" w:hAnsiTheme="minorHAnsi"/>
          <w:sz w:val="24"/>
          <w:szCs w:val="24"/>
        </w:rPr>
        <w:t>Opinion need not be universal</w:t>
      </w:r>
    </w:p>
    <w:p w:rsidR="00F13F8D" w:rsidRPr="00F13F8D" w:rsidRDefault="00F13F8D" w:rsidP="00FE093D">
      <w:pPr>
        <w:pStyle w:val="ListParagraph"/>
        <w:numPr>
          <w:ilvl w:val="1"/>
          <w:numId w:val="16"/>
        </w:numPr>
        <w:spacing w:line="360" w:lineRule="auto"/>
        <w:rPr>
          <w:rFonts w:asciiTheme="minorHAnsi" w:hAnsiTheme="minorHAnsi"/>
          <w:sz w:val="24"/>
          <w:szCs w:val="24"/>
        </w:rPr>
      </w:pPr>
      <w:r w:rsidRPr="00F13F8D">
        <w:rPr>
          <w:rFonts w:asciiTheme="minorHAnsi" w:hAnsiTheme="minorHAnsi"/>
          <w:sz w:val="24"/>
          <w:szCs w:val="24"/>
        </w:rPr>
        <w:t>If it is ‘irrational’ court will reject it</w:t>
      </w:r>
    </w:p>
    <w:p w:rsidR="00F13F8D" w:rsidRDefault="00F13F8D" w:rsidP="00FE093D">
      <w:pPr>
        <w:pStyle w:val="ListParagraph"/>
        <w:numPr>
          <w:ilvl w:val="1"/>
          <w:numId w:val="16"/>
        </w:numPr>
        <w:spacing w:line="360" w:lineRule="auto"/>
        <w:rPr>
          <w:rFonts w:asciiTheme="minorHAnsi" w:hAnsiTheme="minorHAnsi"/>
          <w:sz w:val="24"/>
          <w:szCs w:val="24"/>
        </w:rPr>
      </w:pPr>
      <w:r w:rsidRPr="00F13F8D">
        <w:rPr>
          <w:rFonts w:asciiTheme="minorHAnsi" w:hAnsiTheme="minorHAnsi"/>
          <w:sz w:val="24"/>
          <w:szCs w:val="24"/>
        </w:rPr>
        <w:t>Expert evidence is generally presented</w:t>
      </w:r>
    </w:p>
    <w:p w:rsidR="00940C74" w:rsidRDefault="00940C74" w:rsidP="00FE093D">
      <w:pPr>
        <w:pStyle w:val="ListParagraph"/>
        <w:numPr>
          <w:ilvl w:val="2"/>
          <w:numId w:val="16"/>
        </w:numPr>
        <w:spacing w:line="360" w:lineRule="auto"/>
        <w:rPr>
          <w:rFonts w:asciiTheme="minorHAnsi" w:hAnsiTheme="minorHAnsi"/>
          <w:sz w:val="24"/>
          <w:szCs w:val="24"/>
        </w:rPr>
      </w:pPr>
      <w:r>
        <w:rPr>
          <w:rFonts w:asciiTheme="minorHAnsi" w:hAnsiTheme="minorHAnsi"/>
          <w:sz w:val="24"/>
          <w:szCs w:val="24"/>
        </w:rPr>
        <w:t xml:space="preserve">Again, this reiterates the Bolam principle immensely </w:t>
      </w:r>
    </w:p>
    <w:p w:rsidR="00575EC5" w:rsidRDefault="00575EC5" w:rsidP="00FE093D">
      <w:pPr>
        <w:spacing w:line="360" w:lineRule="auto"/>
        <w:rPr>
          <w:rFonts w:asciiTheme="minorHAnsi" w:hAnsiTheme="minorHAnsi"/>
          <w:sz w:val="24"/>
          <w:szCs w:val="24"/>
        </w:rPr>
      </w:pPr>
    </w:p>
    <w:p w:rsidR="00575EC5" w:rsidRPr="005B14F0" w:rsidRDefault="00575EC5" w:rsidP="00FE093D">
      <w:pPr>
        <w:spacing w:line="360" w:lineRule="auto"/>
        <w:rPr>
          <w:rFonts w:asciiTheme="minorHAnsi" w:hAnsiTheme="minorHAnsi"/>
          <w:b/>
          <w:sz w:val="24"/>
          <w:szCs w:val="24"/>
        </w:rPr>
      </w:pPr>
      <w:r w:rsidRPr="005B14F0">
        <w:rPr>
          <w:rFonts w:asciiTheme="minorHAnsi" w:hAnsiTheme="minorHAnsi"/>
          <w:b/>
          <w:sz w:val="24"/>
          <w:szCs w:val="24"/>
        </w:rPr>
        <w:t xml:space="preserve">O’Shea’s Case </w:t>
      </w:r>
    </w:p>
    <w:p w:rsidR="00575EC5" w:rsidRDefault="00575EC5" w:rsidP="00FE093D">
      <w:pPr>
        <w:pStyle w:val="ListParagraph"/>
        <w:numPr>
          <w:ilvl w:val="0"/>
          <w:numId w:val="23"/>
        </w:numPr>
        <w:spacing w:line="360" w:lineRule="auto"/>
        <w:rPr>
          <w:rFonts w:asciiTheme="minorHAnsi" w:hAnsiTheme="minorHAnsi"/>
          <w:sz w:val="24"/>
          <w:szCs w:val="24"/>
        </w:rPr>
      </w:pPr>
      <w:r>
        <w:rPr>
          <w:rFonts w:asciiTheme="minorHAnsi" w:hAnsiTheme="minorHAnsi"/>
          <w:sz w:val="24"/>
          <w:szCs w:val="24"/>
        </w:rPr>
        <w:t xml:space="preserve">Woman successfully sued her general </w:t>
      </w:r>
      <w:r w:rsidR="005B14F0">
        <w:rPr>
          <w:rFonts w:asciiTheme="minorHAnsi" w:hAnsiTheme="minorHAnsi"/>
          <w:sz w:val="24"/>
          <w:szCs w:val="24"/>
        </w:rPr>
        <w:t>partitioner</w:t>
      </w:r>
      <w:r>
        <w:rPr>
          <w:rFonts w:asciiTheme="minorHAnsi" w:hAnsiTheme="minorHAnsi"/>
          <w:sz w:val="24"/>
          <w:szCs w:val="24"/>
        </w:rPr>
        <w:t xml:space="preserve"> and pathologist who failed to diagnose her cervical cancer</w:t>
      </w:r>
    </w:p>
    <w:p w:rsidR="00575EC5" w:rsidRDefault="00575EC5" w:rsidP="00FE093D">
      <w:pPr>
        <w:pStyle w:val="ListParagraph"/>
        <w:numPr>
          <w:ilvl w:val="0"/>
          <w:numId w:val="23"/>
        </w:numPr>
        <w:spacing w:line="360" w:lineRule="auto"/>
        <w:rPr>
          <w:rFonts w:asciiTheme="minorHAnsi" w:hAnsiTheme="minorHAnsi"/>
          <w:sz w:val="24"/>
          <w:szCs w:val="24"/>
        </w:rPr>
      </w:pPr>
      <w:r>
        <w:rPr>
          <w:rFonts w:asciiTheme="minorHAnsi" w:hAnsiTheme="minorHAnsi"/>
          <w:sz w:val="24"/>
          <w:szCs w:val="24"/>
        </w:rPr>
        <w:t xml:space="preserve">She died six weeks after the hearing </w:t>
      </w:r>
    </w:p>
    <w:p w:rsidR="00575EC5" w:rsidRDefault="00575EC5" w:rsidP="00FE093D">
      <w:pPr>
        <w:pStyle w:val="ListParagraph"/>
        <w:numPr>
          <w:ilvl w:val="0"/>
          <w:numId w:val="23"/>
        </w:numPr>
        <w:spacing w:line="360" w:lineRule="auto"/>
        <w:rPr>
          <w:rFonts w:asciiTheme="minorHAnsi" w:hAnsiTheme="minorHAnsi"/>
          <w:sz w:val="24"/>
          <w:szCs w:val="24"/>
        </w:rPr>
      </w:pPr>
      <w:r>
        <w:rPr>
          <w:rFonts w:asciiTheme="minorHAnsi" w:hAnsiTheme="minorHAnsi"/>
          <w:sz w:val="24"/>
          <w:szCs w:val="24"/>
        </w:rPr>
        <w:t>Was awarded full damages</w:t>
      </w:r>
    </w:p>
    <w:p w:rsidR="00575EC5" w:rsidRPr="00575EC5" w:rsidRDefault="00575EC5" w:rsidP="00FE093D">
      <w:pPr>
        <w:pStyle w:val="ListParagraph"/>
        <w:numPr>
          <w:ilvl w:val="1"/>
          <w:numId w:val="23"/>
        </w:numPr>
        <w:spacing w:line="360" w:lineRule="auto"/>
        <w:rPr>
          <w:rFonts w:asciiTheme="minorHAnsi" w:hAnsiTheme="minorHAnsi"/>
          <w:sz w:val="24"/>
          <w:szCs w:val="24"/>
        </w:rPr>
      </w:pPr>
      <w:r>
        <w:rPr>
          <w:rFonts w:asciiTheme="minorHAnsi" w:hAnsiTheme="minorHAnsi"/>
          <w:sz w:val="24"/>
          <w:szCs w:val="24"/>
        </w:rPr>
        <w:t xml:space="preserve">This decision has been criticised </w:t>
      </w:r>
      <w:r w:rsidR="005B14F0">
        <w:rPr>
          <w:rFonts w:asciiTheme="minorHAnsi" w:hAnsiTheme="minorHAnsi"/>
          <w:sz w:val="24"/>
          <w:szCs w:val="24"/>
        </w:rPr>
        <w:t xml:space="preserve">because it is not certain that the doctors actions could have prevented the eventual outcome </w:t>
      </w:r>
    </w:p>
    <w:p w:rsidR="00DC1869" w:rsidRPr="00F13F8D" w:rsidRDefault="00DC1869" w:rsidP="00FE093D">
      <w:pPr>
        <w:pStyle w:val="ListParagraph"/>
        <w:spacing w:line="360" w:lineRule="auto"/>
        <w:ind w:left="360"/>
        <w:rPr>
          <w:rFonts w:asciiTheme="minorHAnsi" w:hAnsiTheme="minorHAnsi"/>
          <w:sz w:val="24"/>
          <w:szCs w:val="24"/>
        </w:rPr>
      </w:pPr>
    </w:p>
    <w:p w:rsidR="00F13F8D" w:rsidRPr="00F13F8D" w:rsidRDefault="00F13F8D" w:rsidP="00FE093D">
      <w:pPr>
        <w:spacing w:line="360" w:lineRule="auto"/>
        <w:rPr>
          <w:rFonts w:asciiTheme="minorHAnsi" w:hAnsiTheme="minorHAnsi"/>
          <w:sz w:val="24"/>
          <w:szCs w:val="24"/>
        </w:rPr>
      </w:pPr>
    </w:p>
    <w:p w:rsidR="00940C74" w:rsidRDefault="00F13F8D" w:rsidP="00FE093D">
      <w:pPr>
        <w:pStyle w:val="Heading2aa"/>
        <w:numPr>
          <w:ilvl w:val="0"/>
          <w:numId w:val="19"/>
        </w:numPr>
        <w:spacing w:line="360" w:lineRule="auto"/>
        <w:rPr>
          <w:rFonts w:asciiTheme="minorHAnsi" w:hAnsiTheme="minorHAnsi"/>
          <w:sz w:val="24"/>
          <w:szCs w:val="24"/>
        </w:rPr>
      </w:pPr>
      <w:r w:rsidRPr="00F13F8D">
        <w:rPr>
          <w:rFonts w:asciiTheme="minorHAnsi" w:hAnsiTheme="minorHAnsi"/>
          <w:sz w:val="24"/>
          <w:szCs w:val="24"/>
        </w:rPr>
        <w:t>Damage</w:t>
      </w:r>
    </w:p>
    <w:p w:rsidR="00320931" w:rsidRDefault="00320931" w:rsidP="00FE093D">
      <w:pPr>
        <w:spacing w:line="360" w:lineRule="auto"/>
      </w:pPr>
    </w:p>
    <w:p w:rsidR="00320931" w:rsidRPr="00320931" w:rsidRDefault="00320931" w:rsidP="00FE093D">
      <w:pPr>
        <w:spacing w:line="360" w:lineRule="auto"/>
        <w:rPr>
          <w:b/>
          <w:u w:val="single"/>
        </w:rPr>
      </w:pPr>
      <w:r w:rsidRPr="00320931">
        <w:rPr>
          <w:b/>
          <w:u w:val="single"/>
        </w:rPr>
        <w:lastRenderedPageBreak/>
        <w:t>The damage must be recognised at law</w:t>
      </w:r>
      <w:r>
        <w:rPr>
          <w:b/>
          <w:u w:val="single"/>
        </w:rPr>
        <w:t>:</w:t>
      </w:r>
      <w:r w:rsidRPr="00320931">
        <w:rPr>
          <w:b/>
          <w:u w:val="single"/>
        </w:rPr>
        <w:t xml:space="preserve"> </w:t>
      </w:r>
    </w:p>
    <w:p w:rsidR="00320931" w:rsidRPr="00FE093D" w:rsidRDefault="00320931" w:rsidP="00FE093D">
      <w:pPr>
        <w:numPr>
          <w:ilvl w:val="0"/>
          <w:numId w:val="31"/>
        </w:numPr>
        <w:spacing w:line="360" w:lineRule="auto"/>
        <w:rPr>
          <w:rStyle w:val="loose"/>
          <w:rFonts w:asciiTheme="minorHAnsi" w:hAnsiTheme="minorHAnsi"/>
        </w:rPr>
      </w:pPr>
      <w:r w:rsidRPr="00FE093D">
        <w:rPr>
          <w:rStyle w:val="loose"/>
          <w:rFonts w:asciiTheme="minorHAnsi" w:hAnsiTheme="minorHAnsi"/>
          <w:b/>
        </w:rPr>
        <w:t>Physical injury and/or consequential loss</w:t>
      </w:r>
      <w:r w:rsidRPr="00FE093D">
        <w:rPr>
          <w:rStyle w:val="loose"/>
          <w:rFonts w:asciiTheme="minorHAnsi" w:hAnsiTheme="minorHAnsi"/>
        </w:rPr>
        <w:t xml:space="preserve"> which are clearly recognized form/s of damage.  </w:t>
      </w:r>
    </w:p>
    <w:p w:rsidR="00320931" w:rsidRPr="00FE093D" w:rsidRDefault="00320931" w:rsidP="00FE093D">
      <w:pPr>
        <w:numPr>
          <w:ilvl w:val="0"/>
          <w:numId w:val="31"/>
        </w:numPr>
        <w:spacing w:line="360" w:lineRule="auto"/>
        <w:rPr>
          <w:rStyle w:val="loose"/>
          <w:rFonts w:asciiTheme="minorHAnsi" w:hAnsiTheme="minorHAnsi"/>
        </w:rPr>
      </w:pPr>
      <w:r w:rsidRPr="00FE093D">
        <w:rPr>
          <w:rStyle w:val="loose"/>
          <w:rFonts w:asciiTheme="minorHAnsi" w:hAnsiTheme="minorHAnsi"/>
          <w:b/>
        </w:rPr>
        <w:t>Death</w:t>
      </w:r>
      <w:r w:rsidRPr="00FE093D">
        <w:rPr>
          <w:rStyle w:val="loose"/>
          <w:rFonts w:asciiTheme="minorHAnsi" w:hAnsiTheme="minorHAnsi"/>
        </w:rPr>
        <w:t xml:space="preserve"> as such it is open for the deceased’s estate to sue for financial loss as a result of death: </w:t>
      </w:r>
      <w:r w:rsidRPr="00FE093D">
        <w:rPr>
          <w:rStyle w:val="loose"/>
          <w:rFonts w:asciiTheme="minorHAnsi" w:hAnsiTheme="minorHAnsi"/>
          <w:i/>
        </w:rPr>
        <w:t xml:space="preserve">PIP Act </w:t>
      </w:r>
    </w:p>
    <w:p w:rsidR="00320931" w:rsidRPr="00FE093D" w:rsidRDefault="00320931" w:rsidP="00FE093D">
      <w:pPr>
        <w:numPr>
          <w:ilvl w:val="0"/>
          <w:numId w:val="31"/>
        </w:numPr>
        <w:spacing w:line="360" w:lineRule="auto"/>
        <w:rPr>
          <w:rStyle w:val="loose"/>
          <w:rFonts w:asciiTheme="minorHAnsi" w:hAnsiTheme="minorHAnsi"/>
        </w:rPr>
      </w:pPr>
      <w:r w:rsidRPr="00FE093D">
        <w:rPr>
          <w:rStyle w:val="loose"/>
          <w:rFonts w:asciiTheme="minorHAnsi" w:hAnsiTheme="minorHAnsi"/>
          <w:b/>
        </w:rPr>
        <w:t>Loss of opportunity</w:t>
      </w:r>
      <w:r w:rsidRPr="00FE093D">
        <w:rPr>
          <w:rStyle w:val="loose"/>
          <w:rFonts w:asciiTheme="minorHAnsi" w:hAnsiTheme="minorHAnsi"/>
        </w:rPr>
        <w:t xml:space="preserve"> whilst recognised in some cases; in medical cases court has opted to assess damages by </w:t>
      </w:r>
      <w:r w:rsidRPr="00FE093D">
        <w:rPr>
          <w:rFonts w:asciiTheme="minorHAnsi" w:hAnsiTheme="minorHAnsi"/>
          <w:bCs/>
        </w:rPr>
        <w:t xml:space="preserve">physical injury not loss of opportunity: </w:t>
      </w:r>
      <w:r w:rsidRPr="00FE093D">
        <w:rPr>
          <w:rFonts w:asciiTheme="minorHAnsi" w:hAnsiTheme="minorHAnsi"/>
          <w:bCs/>
          <w:i/>
        </w:rPr>
        <w:t>Chappel v Hart</w:t>
      </w:r>
      <w:r w:rsidRPr="00FE093D">
        <w:rPr>
          <w:rFonts w:asciiTheme="minorHAnsi" w:hAnsiTheme="minorHAnsi"/>
          <w:bCs/>
        </w:rPr>
        <w:t xml:space="preserve">.  </w:t>
      </w:r>
      <w:r w:rsidRPr="00FE093D">
        <w:rPr>
          <w:rStyle w:val="loose"/>
          <w:rFonts w:asciiTheme="minorHAnsi" w:hAnsiTheme="minorHAnsi"/>
        </w:rPr>
        <w:t xml:space="preserve">However this is not certain: </w:t>
      </w:r>
      <w:r w:rsidRPr="00FE093D">
        <w:rPr>
          <w:rStyle w:val="loose"/>
          <w:rFonts w:asciiTheme="minorHAnsi" w:hAnsiTheme="minorHAnsi"/>
          <w:i/>
        </w:rPr>
        <w:t>Chappel v Hart</w:t>
      </w:r>
      <w:r w:rsidRPr="00FE093D">
        <w:rPr>
          <w:rStyle w:val="loose"/>
          <w:rFonts w:asciiTheme="minorHAnsi" w:hAnsiTheme="minorHAnsi"/>
        </w:rPr>
        <w:t xml:space="preserve"> (Dawson J); </w:t>
      </w:r>
      <w:r w:rsidRPr="00FE093D">
        <w:rPr>
          <w:rStyle w:val="loose"/>
          <w:rFonts w:asciiTheme="minorHAnsi" w:hAnsiTheme="minorHAnsi"/>
          <w:i/>
        </w:rPr>
        <w:t>Gavalas v Singh</w:t>
      </w:r>
      <w:r w:rsidRPr="00FE093D">
        <w:rPr>
          <w:rStyle w:val="loose"/>
          <w:rFonts w:asciiTheme="minorHAnsi" w:hAnsiTheme="minorHAnsi"/>
        </w:rPr>
        <w:t xml:space="preserve"> (Calloway J) and particularly facilitating statements in </w:t>
      </w:r>
      <w:r w:rsidRPr="00FE093D">
        <w:rPr>
          <w:rStyle w:val="loose"/>
          <w:rFonts w:asciiTheme="minorHAnsi" w:hAnsiTheme="minorHAnsi"/>
          <w:i/>
        </w:rPr>
        <w:t>Rufo v Hosking</w:t>
      </w:r>
      <w:r w:rsidRPr="00FE093D">
        <w:rPr>
          <w:rStyle w:val="loose"/>
          <w:rFonts w:asciiTheme="minorHAnsi" w:hAnsiTheme="minorHAnsi"/>
        </w:rPr>
        <w:t xml:space="preserve">. </w:t>
      </w:r>
    </w:p>
    <w:p w:rsidR="00320931" w:rsidRPr="00FE093D" w:rsidRDefault="00320931" w:rsidP="00FE093D">
      <w:pPr>
        <w:numPr>
          <w:ilvl w:val="0"/>
          <w:numId w:val="31"/>
        </w:numPr>
        <w:spacing w:line="360" w:lineRule="auto"/>
        <w:rPr>
          <w:rStyle w:val="loose"/>
          <w:rFonts w:asciiTheme="minorHAnsi" w:hAnsiTheme="minorHAnsi"/>
        </w:rPr>
      </w:pPr>
      <w:r w:rsidRPr="00FE093D">
        <w:rPr>
          <w:rStyle w:val="loose"/>
          <w:rFonts w:asciiTheme="minorHAnsi" w:hAnsiTheme="minorHAnsi"/>
          <w:b/>
        </w:rPr>
        <w:t>Loss of right to sue</w:t>
      </w:r>
      <w:r w:rsidRPr="00FE093D">
        <w:rPr>
          <w:rStyle w:val="loose"/>
          <w:rFonts w:asciiTheme="minorHAnsi" w:hAnsiTheme="minorHAnsi"/>
        </w:rPr>
        <w:t xml:space="preserve"> may be recognised (even where prospects of action were uncertain): </w:t>
      </w:r>
      <w:r w:rsidRPr="00FE093D">
        <w:rPr>
          <w:rStyle w:val="loose"/>
          <w:rFonts w:asciiTheme="minorHAnsi" w:hAnsiTheme="minorHAnsi"/>
          <w:i/>
        </w:rPr>
        <w:t>Nikolaou v Papsavas</w:t>
      </w:r>
      <w:r w:rsidRPr="00FE093D">
        <w:rPr>
          <w:rStyle w:val="loose"/>
          <w:rFonts w:asciiTheme="minorHAnsi" w:hAnsiTheme="minorHAnsi"/>
        </w:rPr>
        <w:t xml:space="preserve"> </w:t>
      </w:r>
    </w:p>
    <w:p w:rsidR="00320931" w:rsidRPr="00FE093D" w:rsidRDefault="00320931" w:rsidP="00FE093D">
      <w:pPr>
        <w:numPr>
          <w:ilvl w:val="0"/>
          <w:numId w:val="31"/>
        </w:numPr>
        <w:spacing w:line="360" w:lineRule="auto"/>
        <w:rPr>
          <w:rStyle w:val="loose"/>
          <w:rFonts w:asciiTheme="minorHAnsi" w:hAnsiTheme="minorHAnsi"/>
        </w:rPr>
      </w:pPr>
      <w:r w:rsidRPr="00FE093D">
        <w:rPr>
          <w:rStyle w:val="loose"/>
          <w:rFonts w:asciiTheme="minorHAnsi" w:hAnsiTheme="minorHAnsi"/>
          <w:b/>
        </w:rPr>
        <w:t>Loss associated with legality</w:t>
      </w:r>
      <w:r w:rsidRPr="00FE093D">
        <w:rPr>
          <w:rStyle w:val="loose"/>
          <w:rFonts w:asciiTheme="minorHAnsi" w:hAnsiTheme="minorHAnsi"/>
        </w:rPr>
        <w:t xml:space="preserve"> not recognised: </w:t>
      </w:r>
      <w:r w:rsidRPr="00FE093D">
        <w:rPr>
          <w:rStyle w:val="loose"/>
          <w:rFonts w:asciiTheme="minorHAnsi" w:hAnsiTheme="minorHAnsi"/>
          <w:i/>
        </w:rPr>
        <w:t>S v Superclinics</w:t>
      </w:r>
      <w:r w:rsidRPr="00FE093D">
        <w:rPr>
          <w:rStyle w:val="loose"/>
          <w:rFonts w:asciiTheme="minorHAnsi" w:hAnsiTheme="minorHAnsi"/>
        </w:rPr>
        <w:t xml:space="preserve"> (loss of opportunity to abortion).  </w:t>
      </w:r>
    </w:p>
    <w:p w:rsidR="00320931" w:rsidRPr="00FE093D" w:rsidRDefault="00320931" w:rsidP="00FE093D">
      <w:pPr>
        <w:pStyle w:val="BodyText"/>
        <w:numPr>
          <w:ilvl w:val="0"/>
          <w:numId w:val="31"/>
        </w:numPr>
        <w:spacing w:after="0" w:line="360" w:lineRule="auto"/>
        <w:rPr>
          <w:rFonts w:asciiTheme="minorHAnsi" w:hAnsiTheme="minorHAnsi"/>
          <w:bCs/>
          <w:sz w:val="22"/>
          <w:szCs w:val="22"/>
        </w:rPr>
      </w:pPr>
      <w:r w:rsidRPr="00FE093D">
        <w:rPr>
          <w:rFonts w:asciiTheme="minorHAnsi" w:hAnsiTheme="minorHAnsi"/>
          <w:b/>
          <w:sz w:val="22"/>
          <w:szCs w:val="22"/>
        </w:rPr>
        <w:t>General anxiety and vexation</w:t>
      </w:r>
      <w:r w:rsidRPr="00FE093D">
        <w:rPr>
          <w:rFonts w:asciiTheme="minorHAnsi" w:hAnsiTheme="minorHAnsi"/>
          <w:sz w:val="22"/>
          <w:szCs w:val="22"/>
        </w:rPr>
        <w:t xml:space="preserve">: </w:t>
      </w:r>
      <w:r w:rsidRPr="00FE093D">
        <w:rPr>
          <w:rFonts w:asciiTheme="minorHAnsi" w:hAnsiTheme="minorHAnsi"/>
          <w:i/>
          <w:iCs/>
          <w:sz w:val="22"/>
          <w:szCs w:val="22"/>
        </w:rPr>
        <w:t xml:space="preserve">Coates v States Government Insurance Office </w:t>
      </w:r>
      <w:r w:rsidRPr="00FE093D">
        <w:rPr>
          <w:rFonts w:asciiTheme="minorHAnsi" w:hAnsiTheme="minorHAnsi"/>
          <w:iCs/>
          <w:sz w:val="22"/>
          <w:szCs w:val="22"/>
        </w:rPr>
        <w:t>(</w:t>
      </w:r>
      <w:r w:rsidRPr="00FE093D">
        <w:rPr>
          <w:rFonts w:asciiTheme="minorHAnsi" w:hAnsiTheme="minorHAnsi"/>
          <w:sz w:val="22"/>
          <w:szCs w:val="22"/>
        </w:rPr>
        <w:t xml:space="preserve">Distinction between nervous shock and grief) </w:t>
      </w:r>
    </w:p>
    <w:p w:rsidR="00320931" w:rsidRPr="00FE093D" w:rsidRDefault="00320931" w:rsidP="00FE093D">
      <w:pPr>
        <w:pStyle w:val="BodyText"/>
        <w:numPr>
          <w:ilvl w:val="0"/>
          <w:numId w:val="31"/>
        </w:numPr>
        <w:spacing w:after="0" w:line="360" w:lineRule="auto"/>
        <w:rPr>
          <w:rStyle w:val="loose"/>
          <w:rFonts w:asciiTheme="minorHAnsi" w:hAnsiTheme="minorHAnsi"/>
          <w:bCs/>
          <w:sz w:val="22"/>
          <w:szCs w:val="22"/>
        </w:rPr>
      </w:pPr>
      <w:r w:rsidRPr="00FE093D">
        <w:rPr>
          <w:rFonts w:asciiTheme="minorHAnsi" w:hAnsiTheme="minorHAnsi"/>
          <w:b/>
          <w:sz w:val="22"/>
          <w:szCs w:val="22"/>
        </w:rPr>
        <w:t>Cost of raising child:</w:t>
      </w:r>
      <w:r w:rsidRPr="00FE093D">
        <w:rPr>
          <w:rFonts w:asciiTheme="minorHAnsi" w:hAnsiTheme="minorHAnsi"/>
          <w:sz w:val="22"/>
          <w:szCs w:val="22"/>
        </w:rPr>
        <w:t xml:space="preserve"> s49A, 49B </w:t>
      </w:r>
      <w:r w:rsidRPr="00FE093D">
        <w:rPr>
          <w:rFonts w:asciiTheme="minorHAnsi" w:hAnsiTheme="minorHAnsi"/>
          <w:i/>
          <w:sz w:val="22"/>
          <w:szCs w:val="22"/>
        </w:rPr>
        <w:t>CLA</w:t>
      </w:r>
      <w:r w:rsidRPr="00FE093D">
        <w:rPr>
          <w:rFonts w:asciiTheme="minorHAnsi" w:hAnsiTheme="minorHAnsi"/>
          <w:sz w:val="22"/>
          <w:szCs w:val="22"/>
        </w:rPr>
        <w:t xml:space="preserve"> – no award of damages for loss arising from cost of raising child.  </w:t>
      </w:r>
    </w:p>
    <w:p w:rsidR="00F1736B" w:rsidRPr="00F1736B" w:rsidRDefault="00F1736B" w:rsidP="00FE093D">
      <w:pPr>
        <w:spacing w:line="360" w:lineRule="auto"/>
      </w:pPr>
    </w:p>
    <w:p w:rsidR="00F13F8D" w:rsidRPr="00940C74" w:rsidRDefault="00F13F8D" w:rsidP="00FE093D">
      <w:pPr>
        <w:pStyle w:val="Heading2aa"/>
        <w:numPr>
          <w:ilvl w:val="1"/>
          <w:numId w:val="19"/>
        </w:numPr>
        <w:spacing w:line="360" w:lineRule="auto"/>
        <w:rPr>
          <w:rFonts w:asciiTheme="minorHAnsi" w:hAnsiTheme="minorHAnsi"/>
          <w:sz w:val="24"/>
          <w:szCs w:val="24"/>
        </w:rPr>
      </w:pPr>
      <w:r w:rsidRPr="00940C74">
        <w:rPr>
          <w:rFonts w:asciiTheme="minorHAnsi" w:hAnsiTheme="minorHAnsi"/>
          <w:sz w:val="24"/>
          <w:szCs w:val="24"/>
        </w:rPr>
        <w:t xml:space="preserve"> Patient must suffer injury/loss</w:t>
      </w:r>
    </w:p>
    <w:p w:rsidR="00F13F8D" w:rsidRPr="000E3E93" w:rsidRDefault="00F13F8D" w:rsidP="00FE093D">
      <w:pPr>
        <w:pStyle w:val="ListParagraph"/>
        <w:numPr>
          <w:ilvl w:val="2"/>
          <w:numId w:val="19"/>
        </w:numPr>
        <w:spacing w:line="360" w:lineRule="auto"/>
        <w:rPr>
          <w:rFonts w:asciiTheme="minorHAnsi" w:hAnsiTheme="minorHAnsi"/>
          <w:sz w:val="24"/>
          <w:szCs w:val="24"/>
        </w:rPr>
      </w:pPr>
      <w:r w:rsidRPr="000E3E93">
        <w:rPr>
          <w:rFonts w:asciiTheme="minorHAnsi" w:hAnsiTheme="minorHAnsi"/>
          <w:sz w:val="24"/>
          <w:szCs w:val="24"/>
        </w:rPr>
        <w:t>The onus is on [patient] who must be able to establish they have suffered an injury or loss to be successful in a claim for negligence (s12 CLA).</w:t>
      </w:r>
    </w:p>
    <w:p w:rsidR="00F13F8D" w:rsidRPr="00F13F8D" w:rsidRDefault="00F13F8D" w:rsidP="00FE093D">
      <w:pPr>
        <w:spacing w:line="360" w:lineRule="auto"/>
        <w:rPr>
          <w:rFonts w:asciiTheme="minorHAnsi" w:hAnsiTheme="minorHAnsi"/>
          <w:sz w:val="24"/>
          <w:szCs w:val="24"/>
        </w:rPr>
      </w:pPr>
    </w:p>
    <w:p w:rsidR="00F13F8D" w:rsidRPr="00F1736B" w:rsidRDefault="00F13F8D" w:rsidP="00FE093D">
      <w:pPr>
        <w:pStyle w:val="ListParagraph"/>
        <w:numPr>
          <w:ilvl w:val="1"/>
          <w:numId w:val="19"/>
        </w:numPr>
        <w:spacing w:line="360" w:lineRule="auto"/>
        <w:rPr>
          <w:rFonts w:asciiTheme="minorHAnsi" w:hAnsiTheme="minorHAnsi"/>
          <w:b/>
          <w:sz w:val="24"/>
          <w:szCs w:val="24"/>
          <w:u w:val="single"/>
        </w:rPr>
      </w:pPr>
      <w:r w:rsidRPr="00F1736B">
        <w:rPr>
          <w:rFonts w:asciiTheme="minorHAnsi" w:hAnsiTheme="minorHAnsi"/>
          <w:b/>
          <w:sz w:val="24"/>
          <w:szCs w:val="24"/>
          <w:u w:val="single"/>
        </w:rPr>
        <w:t>Patient must establish causation</w:t>
      </w:r>
    </w:p>
    <w:p w:rsidR="00F13F8D" w:rsidRPr="000E3E93" w:rsidRDefault="00F13F8D" w:rsidP="00FE093D">
      <w:pPr>
        <w:pStyle w:val="ListParagraph"/>
        <w:numPr>
          <w:ilvl w:val="2"/>
          <w:numId w:val="19"/>
        </w:numPr>
        <w:spacing w:line="360" w:lineRule="auto"/>
        <w:rPr>
          <w:rFonts w:asciiTheme="minorHAnsi" w:hAnsiTheme="minorHAnsi"/>
          <w:sz w:val="24"/>
          <w:szCs w:val="24"/>
          <w:lang w:val="en-US"/>
        </w:rPr>
      </w:pPr>
      <w:r w:rsidRPr="000E3E93">
        <w:rPr>
          <w:rFonts w:asciiTheme="minorHAnsi" w:hAnsiTheme="minorHAnsi"/>
          <w:sz w:val="24"/>
          <w:szCs w:val="24"/>
        </w:rPr>
        <w:t xml:space="preserve">The onus is also on [patient] to establish the damage they have suffered </w:t>
      </w:r>
      <w:r w:rsidRPr="000E3E93">
        <w:rPr>
          <w:rFonts w:asciiTheme="minorHAnsi" w:eastAsia="Calibri" w:hAnsiTheme="minorHAnsi"/>
          <w:sz w:val="24"/>
          <w:szCs w:val="24"/>
          <w:lang w:val="en-US"/>
        </w:rPr>
        <w:t xml:space="preserve">was causally related to </w:t>
      </w:r>
      <w:r w:rsidRPr="000E3E93">
        <w:rPr>
          <w:rFonts w:asciiTheme="minorHAnsi" w:hAnsiTheme="minorHAnsi"/>
          <w:sz w:val="24"/>
          <w:szCs w:val="24"/>
          <w:lang w:val="en-US"/>
        </w:rPr>
        <w:t>[doctor]’s negligence (s11(1)(a) CLA)</w:t>
      </w:r>
      <w:r w:rsidRPr="000E3E93">
        <w:rPr>
          <w:rFonts w:asciiTheme="minorHAnsi" w:eastAsia="Calibri" w:hAnsiTheme="minorHAnsi"/>
          <w:sz w:val="24"/>
          <w:szCs w:val="24"/>
          <w:lang w:val="en-US"/>
        </w:rPr>
        <w:t>on balance of probabilities</w:t>
      </w:r>
      <w:r w:rsidRPr="000E3E93">
        <w:rPr>
          <w:rFonts w:asciiTheme="minorHAnsi" w:hAnsiTheme="minorHAnsi"/>
          <w:sz w:val="24"/>
          <w:szCs w:val="24"/>
          <w:lang w:val="en-US"/>
        </w:rPr>
        <w:t xml:space="preserve"> (s12 CLA); i.e. that</w:t>
      </w:r>
    </w:p>
    <w:p w:rsidR="00F13F8D" w:rsidRPr="00F13F8D" w:rsidRDefault="00F13F8D" w:rsidP="00FE093D">
      <w:pPr>
        <w:pStyle w:val="ListParagraph"/>
        <w:numPr>
          <w:ilvl w:val="3"/>
          <w:numId w:val="19"/>
        </w:numPr>
        <w:spacing w:line="360" w:lineRule="auto"/>
        <w:rPr>
          <w:rFonts w:asciiTheme="minorHAnsi" w:hAnsiTheme="minorHAnsi"/>
          <w:sz w:val="24"/>
          <w:szCs w:val="24"/>
        </w:rPr>
      </w:pPr>
      <w:r w:rsidRPr="00F13F8D">
        <w:rPr>
          <w:rFonts w:asciiTheme="minorHAnsi" w:hAnsiTheme="minorHAnsi"/>
          <w:sz w:val="24"/>
          <w:szCs w:val="24"/>
        </w:rPr>
        <w:t>The breach of duty was a necessary condition of the occurrence of the harm</w:t>
      </w:r>
      <w:r w:rsidRPr="00F13F8D">
        <w:rPr>
          <w:rFonts w:asciiTheme="minorHAnsi" w:hAnsiTheme="minorHAnsi"/>
          <w:sz w:val="24"/>
          <w:szCs w:val="24"/>
          <w:lang w:val="en-US"/>
        </w:rPr>
        <w:t xml:space="preserve"> (f</w:t>
      </w:r>
      <w:r w:rsidRPr="00F13F8D">
        <w:rPr>
          <w:rFonts w:asciiTheme="minorHAnsi" w:hAnsiTheme="minorHAnsi"/>
          <w:sz w:val="24"/>
          <w:szCs w:val="24"/>
        </w:rPr>
        <w:t>actual causation)</w:t>
      </w:r>
    </w:p>
    <w:p w:rsidR="00F13F8D" w:rsidRPr="00F13F8D" w:rsidRDefault="00F13F8D" w:rsidP="00FE093D">
      <w:pPr>
        <w:numPr>
          <w:ilvl w:val="3"/>
          <w:numId w:val="19"/>
        </w:numPr>
        <w:spacing w:line="360" w:lineRule="auto"/>
        <w:rPr>
          <w:rFonts w:asciiTheme="minorHAnsi" w:hAnsiTheme="minorHAnsi"/>
          <w:sz w:val="24"/>
          <w:szCs w:val="24"/>
        </w:rPr>
      </w:pPr>
      <w:r w:rsidRPr="00F13F8D">
        <w:rPr>
          <w:rFonts w:asciiTheme="minorHAnsi" w:hAnsiTheme="minorHAnsi"/>
          <w:sz w:val="24"/>
          <w:szCs w:val="24"/>
        </w:rPr>
        <w:t>it is appropriate for the scope of the liability of the person in breach to extend to the harm so caused (scope of liability)</w:t>
      </w:r>
      <w:r w:rsidRPr="00F13F8D">
        <w:rPr>
          <w:rFonts w:asciiTheme="minorHAnsi" w:hAnsiTheme="minorHAnsi"/>
          <w:sz w:val="24"/>
          <w:szCs w:val="24"/>
          <w:lang w:val="en-US"/>
        </w:rPr>
        <w:t xml:space="preserve"> </w:t>
      </w:r>
    </w:p>
    <w:p w:rsidR="00F13F8D" w:rsidRPr="00F13F8D" w:rsidRDefault="00F13F8D" w:rsidP="00FE093D">
      <w:pPr>
        <w:pStyle w:val="ListParagraph"/>
        <w:spacing w:line="360" w:lineRule="auto"/>
        <w:ind w:left="360"/>
        <w:rPr>
          <w:rFonts w:asciiTheme="minorHAnsi" w:hAnsiTheme="minorHAnsi"/>
          <w:sz w:val="24"/>
          <w:szCs w:val="24"/>
        </w:rPr>
      </w:pPr>
    </w:p>
    <w:p w:rsidR="00F13F8D" w:rsidRPr="00F1736B" w:rsidRDefault="00F13F8D" w:rsidP="00FE093D">
      <w:pPr>
        <w:pStyle w:val="ListParagraph"/>
        <w:numPr>
          <w:ilvl w:val="1"/>
          <w:numId w:val="19"/>
        </w:numPr>
        <w:spacing w:line="360" w:lineRule="auto"/>
        <w:rPr>
          <w:rFonts w:asciiTheme="minorHAnsi" w:hAnsiTheme="minorHAnsi"/>
          <w:b/>
          <w:sz w:val="24"/>
          <w:szCs w:val="24"/>
        </w:rPr>
      </w:pPr>
      <w:r w:rsidRPr="00F1736B">
        <w:rPr>
          <w:rFonts w:asciiTheme="minorHAnsi" w:hAnsiTheme="minorHAnsi"/>
          <w:b/>
          <w:sz w:val="24"/>
          <w:szCs w:val="24"/>
        </w:rPr>
        <w:t xml:space="preserve">Factual causation </w:t>
      </w:r>
      <w:r w:rsidR="00F63381">
        <w:rPr>
          <w:rFonts w:asciiTheme="minorHAnsi" w:hAnsiTheme="minorHAnsi"/>
          <w:b/>
          <w:sz w:val="24"/>
          <w:szCs w:val="24"/>
        </w:rPr>
        <w:t>s11 CLA</w:t>
      </w:r>
    </w:p>
    <w:p w:rsidR="00F13F8D" w:rsidRPr="00F13F8D" w:rsidRDefault="00F13F8D" w:rsidP="00FE093D">
      <w:pPr>
        <w:pStyle w:val="ListParagraph"/>
        <w:numPr>
          <w:ilvl w:val="2"/>
          <w:numId w:val="19"/>
        </w:numPr>
        <w:spacing w:line="360" w:lineRule="auto"/>
        <w:rPr>
          <w:rFonts w:asciiTheme="minorHAnsi" w:hAnsiTheme="minorHAnsi"/>
          <w:sz w:val="24"/>
          <w:szCs w:val="24"/>
        </w:rPr>
      </w:pPr>
      <w:r w:rsidRPr="00F13F8D">
        <w:rPr>
          <w:rFonts w:asciiTheme="minorHAnsi" w:hAnsiTheme="minorHAnsi"/>
          <w:sz w:val="24"/>
          <w:szCs w:val="24"/>
        </w:rPr>
        <w:t>But for test</w:t>
      </w:r>
      <w:r w:rsidRPr="00F13F8D">
        <w:rPr>
          <w:rFonts w:asciiTheme="minorHAnsi" w:hAnsiTheme="minorHAnsi"/>
          <w:i/>
          <w:sz w:val="24"/>
          <w:szCs w:val="24"/>
          <w:lang w:val="en-US"/>
        </w:rPr>
        <w:t xml:space="preserve"> (</w:t>
      </w:r>
      <w:r w:rsidRPr="00F13F8D">
        <w:rPr>
          <w:rFonts w:asciiTheme="minorHAnsi" w:eastAsia="Calibri" w:hAnsiTheme="minorHAnsi"/>
          <w:i/>
          <w:sz w:val="24"/>
          <w:szCs w:val="24"/>
          <w:lang w:val="en-US"/>
        </w:rPr>
        <w:t>March v Stramare</w:t>
      </w:r>
      <w:r w:rsidRPr="00F13F8D">
        <w:rPr>
          <w:rFonts w:asciiTheme="minorHAnsi" w:hAnsiTheme="minorHAnsi"/>
          <w:i/>
          <w:sz w:val="24"/>
          <w:szCs w:val="24"/>
          <w:lang w:val="en-US"/>
        </w:rPr>
        <w:t>)</w:t>
      </w:r>
      <w:r w:rsidR="00A47E57">
        <w:rPr>
          <w:rFonts w:asciiTheme="minorHAnsi" w:hAnsiTheme="minorHAnsi"/>
          <w:i/>
          <w:sz w:val="24"/>
          <w:szCs w:val="24"/>
          <w:lang w:val="en-US"/>
        </w:rPr>
        <w:t xml:space="preserve"> (s11(1)(a)) </w:t>
      </w:r>
    </w:p>
    <w:p w:rsidR="00F13F8D" w:rsidRPr="00F13F8D" w:rsidRDefault="00F13F8D" w:rsidP="00FE093D">
      <w:pPr>
        <w:pStyle w:val="ListParagraph"/>
        <w:numPr>
          <w:ilvl w:val="3"/>
          <w:numId w:val="19"/>
        </w:numPr>
        <w:spacing w:line="360" w:lineRule="auto"/>
        <w:rPr>
          <w:rFonts w:asciiTheme="minorHAnsi" w:hAnsiTheme="minorHAnsi"/>
          <w:sz w:val="24"/>
          <w:szCs w:val="24"/>
        </w:rPr>
      </w:pPr>
      <w:r w:rsidRPr="00F13F8D">
        <w:rPr>
          <w:rFonts w:asciiTheme="minorHAnsi" w:eastAsia="Calibri" w:hAnsiTheme="minorHAnsi"/>
          <w:sz w:val="24"/>
          <w:szCs w:val="24"/>
          <w:lang w:val="en-US"/>
        </w:rPr>
        <w:t>Whether plaintiff’s damage would have occurred “but for” defendant's acts or omissions</w:t>
      </w:r>
    </w:p>
    <w:p w:rsidR="00F13F8D" w:rsidRPr="00F13F8D" w:rsidRDefault="00F13F8D" w:rsidP="00FE093D">
      <w:pPr>
        <w:pStyle w:val="ListParagraph"/>
        <w:numPr>
          <w:ilvl w:val="2"/>
          <w:numId w:val="19"/>
        </w:numPr>
        <w:spacing w:line="360" w:lineRule="auto"/>
        <w:rPr>
          <w:rFonts w:asciiTheme="minorHAnsi" w:hAnsiTheme="minorHAnsi"/>
          <w:sz w:val="24"/>
          <w:szCs w:val="24"/>
        </w:rPr>
      </w:pPr>
      <w:r w:rsidRPr="00F13F8D">
        <w:rPr>
          <w:rFonts w:asciiTheme="minorHAnsi" w:hAnsiTheme="minorHAnsi"/>
          <w:sz w:val="24"/>
          <w:szCs w:val="24"/>
        </w:rPr>
        <w:lastRenderedPageBreak/>
        <w:t>Material contribution (</w:t>
      </w:r>
      <w:r w:rsidRPr="00F13F8D">
        <w:rPr>
          <w:rFonts w:asciiTheme="minorHAnsi" w:eastAsia="Calibri" w:hAnsiTheme="minorHAnsi"/>
          <w:i/>
          <w:sz w:val="24"/>
          <w:szCs w:val="24"/>
        </w:rPr>
        <w:t>McGee v National Coal Board</w:t>
      </w:r>
      <w:r w:rsidRPr="00F13F8D">
        <w:rPr>
          <w:rFonts w:asciiTheme="minorHAnsi" w:hAnsiTheme="minorHAnsi"/>
          <w:i/>
          <w:sz w:val="24"/>
          <w:szCs w:val="24"/>
        </w:rPr>
        <w:t>)</w:t>
      </w:r>
    </w:p>
    <w:p w:rsidR="00F13F8D" w:rsidRPr="00F13F8D" w:rsidRDefault="00F13F8D" w:rsidP="00FE093D">
      <w:pPr>
        <w:pStyle w:val="ListParagraph"/>
        <w:numPr>
          <w:ilvl w:val="3"/>
          <w:numId w:val="19"/>
        </w:numPr>
        <w:spacing w:line="360" w:lineRule="auto"/>
        <w:rPr>
          <w:rFonts w:asciiTheme="minorHAnsi" w:hAnsiTheme="minorHAnsi"/>
          <w:sz w:val="24"/>
          <w:szCs w:val="24"/>
        </w:rPr>
      </w:pPr>
      <w:r w:rsidRPr="00F13F8D">
        <w:rPr>
          <w:rFonts w:asciiTheme="minorHAnsi" w:eastAsia="Calibri" w:hAnsiTheme="minorHAnsi"/>
          <w:sz w:val="24"/>
          <w:szCs w:val="24"/>
        </w:rPr>
        <w:t xml:space="preserve">Did the breach </w:t>
      </w:r>
      <w:r w:rsidRPr="00F13F8D">
        <w:rPr>
          <w:rFonts w:asciiTheme="minorHAnsi" w:eastAsia="Calibri" w:hAnsiTheme="minorHAnsi"/>
          <w:i/>
          <w:sz w:val="24"/>
          <w:szCs w:val="24"/>
        </w:rPr>
        <w:t>cause or materially contribute</w:t>
      </w:r>
      <w:r w:rsidRPr="00F13F8D">
        <w:rPr>
          <w:rFonts w:asciiTheme="minorHAnsi" w:eastAsia="Calibri" w:hAnsiTheme="minorHAnsi"/>
          <w:sz w:val="24"/>
          <w:szCs w:val="24"/>
        </w:rPr>
        <w:t xml:space="preserve"> to the damage as a matter of </w:t>
      </w:r>
      <w:r w:rsidRPr="00F13F8D">
        <w:rPr>
          <w:rFonts w:asciiTheme="minorHAnsi" w:eastAsia="Calibri" w:hAnsiTheme="minorHAnsi"/>
          <w:i/>
          <w:sz w:val="24"/>
          <w:szCs w:val="24"/>
        </w:rPr>
        <w:t>common sense and experience</w:t>
      </w:r>
    </w:p>
    <w:p w:rsidR="00F13F8D" w:rsidRDefault="00A47E57" w:rsidP="00FE093D">
      <w:pPr>
        <w:pStyle w:val="ListParagraph"/>
        <w:numPr>
          <w:ilvl w:val="2"/>
          <w:numId w:val="19"/>
        </w:numPr>
        <w:spacing w:line="360" w:lineRule="auto"/>
        <w:rPr>
          <w:rFonts w:asciiTheme="minorHAnsi" w:hAnsiTheme="minorHAnsi"/>
          <w:sz w:val="24"/>
          <w:szCs w:val="24"/>
        </w:rPr>
      </w:pPr>
      <w:r>
        <w:rPr>
          <w:rFonts w:asciiTheme="minorHAnsi" w:hAnsiTheme="minorHAnsi"/>
          <w:sz w:val="24"/>
          <w:szCs w:val="24"/>
        </w:rPr>
        <w:t>T</w:t>
      </w:r>
      <w:r w:rsidR="00F13F8D" w:rsidRPr="00F13F8D">
        <w:rPr>
          <w:rFonts w:asciiTheme="minorHAnsi" w:hAnsiTheme="minorHAnsi"/>
          <w:sz w:val="24"/>
          <w:szCs w:val="24"/>
        </w:rPr>
        <w:t>he court also may have regard to what the person who suffered harm would have done if the person who was in breach of the duty had not been so in breach; however this is a subjective consideration and plaintiff cannot make statements about what they would have done (s11(3) CLA).</w:t>
      </w:r>
    </w:p>
    <w:p w:rsidR="001338D3" w:rsidRDefault="001338D3" w:rsidP="001338D3">
      <w:pPr>
        <w:spacing w:line="360" w:lineRule="auto"/>
        <w:rPr>
          <w:rFonts w:asciiTheme="minorHAnsi" w:hAnsiTheme="minorHAnsi"/>
          <w:b/>
          <w:sz w:val="24"/>
          <w:szCs w:val="24"/>
        </w:rPr>
      </w:pPr>
    </w:p>
    <w:p w:rsidR="001338D3" w:rsidRDefault="001338D3" w:rsidP="001338D3">
      <w:pPr>
        <w:spacing w:line="360" w:lineRule="auto"/>
        <w:rPr>
          <w:rFonts w:asciiTheme="minorHAnsi" w:hAnsiTheme="minorHAnsi"/>
          <w:b/>
          <w:sz w:val="24"/>
          <w:szCs w:val="24"/>
        </w:rPr>
      </w:pPr>
      <w:r>
        <w:rPr>
          <w:rFonts w:asciiTheme="minorHAnsi" w:hAnsiTheme="minorHAnsi"/>
          <w:b/>
          <w:sz w:val="24"/>
          <w:szCs w:val="24"/>
        </w:rPr>
        <w:t>Causation in fact:</w:t>
      </w:r>
    </w:p>
    <w:p w:rsidR="001338D3" w:rsidRPr="001338D3" w:rsidRDefault="001338D3" w:rsidP="001338D3">
      <w:pPr>
        <w:pStyle w:val="ListParagraph"/>
        <w:numPr>
          <w:ilvl w:val="0"/>
          <w:numId w:val="33"/>
        </w:numPr>
        <w:spacing w:line="360" w:lineRule="auto"/>
        <w:rPr>
          <w:rFonts w:asciiTheme="minorHAnsi" w:hAnsiTheme="minorHAnsi"/>
          <w:b/>
          <w:sz w:val="24"/>
          <w:szCs w:val="24"/>
        </w:rPr>
      </w:pPr>
      <w:r>
        <w:rPr>
          <w:rFonts w:asciiTheme="minorHAnsi" w:hAnsiTheme="minorHAnsi"/>
          <w:sz w:val="24"/>
          <w:szCs w:val="24"/>
        </w:rPr>
        <w:t>P must be able to show that D’s act or omission cause the damage</w:t>
      </w:r>
    </w:p>
    <w:p w:rsidR="001338D3" w:rsidRPr="001338D3" w:rsidRDefault="001338D3" w:rsidP="001338D3">
      <w:pPr>
        <w:pStyle w:val="ListParagraph"/>
        <w:numPr>
          <w:ilvl w:val="0"/>
          <w:numId w:val="33"/>
        </w:numPr>
        <w:spacing w:line="360" w:lineRule="auto"/>
        <w:rPr>
          <w:rFonts w:asciiTheme="minorHAnsi" w:hAnsiTheme="minorHAnsi"/>
          <w:b/>
          <w:sz w:val="24"/>
          <w:szCs w:val="24"/>
        </w:rPr>
      </w:pPr>
      <w:r>
        <w:rPr>
          <w:rFonts w:asciiTheme="minorHAnsi" w:hAnsiTheme="minorHAnsi"/>
          <w:sz w:val="24"/>
          <w:szCs w:val="24"/>
        </w:rPr>
        <w:t>See Barnett v Chelsea</w:t>
      </w:r>
    </w:p>
    <w:p w:rsidR="001338D3" w:rsidRPr="001338D3" w:rsidRDefault="001338D3" w:rsidP="001338D3">
      <w:pPr>
        <w:pStyle w:val="ListParagraph"/>
        <w:numPr>
          <w:ilvl w:val="1"/>
          <w:numId w:val="33"/>
        </w:numPr>
        <w:spacing w:line="360" w:lineRule="auto"/>
        <w:rPr>
          <w:rFonts w:asciiTheme="minorHAnsi" w:hAnsiTheme="minorHAnsi"/>
          <w:b/>
          <w:sz w:val="24"/>
          <w:szCs w:val="24"/>
        </w:rPr>
      </w:pPr>
      <w:r>
        <w:rPr>
          <w:rFonts w:asciiTheme="minorHAnsi" w:hAnsiTheme="minorHAnsi"/>
          <w:sz w:val="24"/>
          <w:szCs w:val="24"/>
        </w:rPr>
        <w:t xml:space="preserve">No Causal link b/w failure and eventual outcome as would have died anyway </w:t>
      </w:r>
    </w:p>
    <w:p w:rsidR="001338D3" w:rsidRDefault="001338D3" w:rsidP="001338D3">
      <w:pPr>
        <w:pStyle w:val="ListParagraph"/>
        <w:numPr>
          <w:ilvl w:val="0"/>
          <w:numId w:val="33"/>
        </w:numPr>
        <w:spacing w:line="360" w:lineRule="auto"/>
        <w:rPr>
          <w:rFonts w:asciiTheme="minorHAnsi" w:hAnsiTheme="minorHAnsi"/>
          <w:b/>
          <w:sz w:val="24"/>
          <w:szCs w:val="24"/>
        </w:rPr>
      </w:pPr>
      <w:r>
        <w:rPr>
          <w:rFonts w:asciiTheme="minorHAnsi" w:hAnsiTheme="minorHAnsi"/>
          <w:b/>
          <w:sz w:val="24"/>
          <w:szCs w:val="24"/>
        </w:rPr>
        <w:t xml:space="preserve">COF at CL </w:t>
      </w:r>
    </w:p>
    <w:p w:rsidR="001338D3" w:rsidRPr="001338D3" w:rsidRDefault="001338D3" w:rsidP="001338D3">
      <w:pPr>
        <w:pStyle w:val="ListParagraph"/>
        <w:numPr>
          <w:ilvl w:val="1"/>
          <w:numId w:val="33"/>
        </w:numPr>
        <w:spacing w:line="360" w:lineRule="auto"/>
        <w:rPr>
          <w:rFonts w:asciiTheme="minorHAnsi" w:hAnsiTheme="minorHAnsi"/>
          <w:b/>
          <w:sz w:val="24"/>
          <w:szCs w:val="24"/>
        </w:rPr>
      </w:pPr>
      <w:r>
        <w:rPr>
          <w:rFonts w:asciiTheme="minorHAnsi" w:hAnsiTheme="minorHAnsi"/>
          <w:sz w:val="24"/>
          <w:szCs w:val="24"/>
        </w:rPr>
        <w:t xml:space="preserve">March v Stramere </w:t>
      </w:r>
    </w:p>
    <w:p w:rsidR="001338D3" w:rsidRPr="001338D3" w:rsidRDefault="001338D3" w:rsidP="001338D3">
      <w:pPr>
        <w:pStyle w:val="ListParagraph"/>
        <w:numPr>
          <w:ilvl w:val="2"/>
          <w:numId w:val="33"/>
        </w:numPr>
        <w:spacing w:line="360" w:lineRule="auto"/>
        <w:rPr>
          <w:rFonts w:asciiTheme="minorHAnsi" w:hAnsiTheme="minorHAnsi"/>
          <w:b/>
          <w:sz w:val="24"/>
          <w:szCs w:val="24"/>
        </w:rPr>
      </w:pPr>
      <w:r>
        <w:rPr>
          <w:rFonts w:asciiTheme="minorHAnsi" w:hAnsiTheme="minorHAnsi"/>
          <w:sz w:val="24"/>
          <w:szCs w:val="24"/>
        </w:rPr>
        <w:t xml:space="preserve">Common sense and experience test </w:t>
      </w:r>
    </w:p>
    <w:p w:rsidR="001338D3" w:rsidRPr="001338D3" w:rsidRDefault="001338D3" w:rsidP="001338D3">
      <w:pPr>
        <w:pStyle w:val="ListParagraph"/>
        <w:numPr>
          <w:ilvl w:val="2"/>
          <w:numId w:val="33"/>
        </w:numPr>
        <w:spacing w:line="360" w:lineRule="auto"/>
        <w:rPr>
          <w:rFonts w:asciiTheme="minorHAnsi" w:hAnsiTheme="minorHAnsi"/>
          <w:b/>
          <w:sz w:val="24"/>
          <w:szCs w:val="24"/>
        </w:rPr>
      </w:pPr>
      <w:r>
        <w:rPr>
          <w:rFonts w:asciiTheme="minorHAnsi" w:hAnsiTheme="minorHAnsi"/>
          <w:sz w:val="24"/>
          <w:szCs w:val="24"/>
        </w:rPr>
        <w:t>Did acknowledge the operation of the “but for” test in some circumstances</w:t>
      </w:r>
    </w:p>
    <w:p w:rsidR="001338D3" w:rsidRDefault="001338D3" w:rsidP="001338D3">
      <w:pPr>
        <w:spacing w:line="360" w:lineRule="auto"/>
        <w:rPr>
          <w:rFonts w:asciiTheme="minorHAnsi" w:hAnsiTheme="minorHAnsi"/>
          <w:b/>
          <w:sz w:val="24"/>
          <w:szCs w:val="24"/>
        </w:rPr>
      </w:pPr>
      <w:r>
        <w:rPr>
          <w:rFonts w:asciiTheme="minorHAnsi" w:hAnsiTheme="minorHAnsi"/>
          <w:b/>
          <w:sz w:val="24"/>
          <w:szCs w:val="24"/>
        </w:rPr>
        <w:t>Causation at Law</w:t>
      </w:r>
    </w:p>
    <w:p w:rsidR="001338D3" w:rsidRDefault="001338D3" w:rsidP="001338D3">
      <w:pPr>
        <w:pStyle w:val="ListParagraph"/>
        <w:numPr>
          <w:ilvl w:val="0"/>
          <w:numId w:val="34"/>
        </w:numPr>
        <w:spacing w:line="360" w:lineRule="auto"/>
        <w:rPr>
          <w:rFonts w:asciiTheme="minorHAnsi" w:hAnsiTheme="minorHAnsi"/>
          <w:sz w:val="24"/>
          <w:szCs w:val="24"/>
        </w:rPr>
      </w:pPr>
      <w:r>
        <w:rPr>
          <w:rFonts w:asciiTheme="minorHAnsi" w:hAnsiTheme="minorHAnsi"/>
          <w:sz w:val="24"/>
          <w:szCs w:val="24"/>
        </w:rPr>
        <w:t>Recommendation 29 of IPP</w:t>
      </w:r>
    </w:p>
    <w:p w:rsidR="001338D3" w:rsidRDefault="001338D3" w:rsidP="001338D3">
      <w:pPr>
        <w:pStyle w:val="ListParagraph"/>
        <w:numPr>
          <w:ilvl w:val="1"/>
          <w:numId w:val="34"/>
        </w:numPr>
        <w:spacing w:line="360" w:lineRule="auto"/>
        <w:rPr>
          <w:rFonts w:asciiTheme="minorHAnsi" w:hAnsiTheme="minorHAnsi"/>
          <w:sz w:val="24"/>
          <w:szCs w:val="24"/>
        </w:rPr>
      </w:pPr>
      <w:r>
        <w:rPr>
          <w:rFonts w:asciiTheme="minorHAnsi" w:hAnsiTheme="minorHAnsi"/>
          <w:sz w:val="24"/>
          <w:szCs w:val="24"/>
        </w:rPr>
        <w:t xml:space="preserve">Necessary condition (factual causation) </w:t>
      </w:r>
    </w:p>
    <w:p w:rsidR="001338D3" w:rsidRDefault="001338D3" w:rsidP="001338D3">
      <w:pPr>
        <w:pStyle w:val="ListParagraph"/>
        <w:numPr>
          <w:ilvl w:val="1"/>
          <w:numId w:val="34"/>
        </w:numPr>
        <w:spacing w:line="360" w:lineRule="auto"/>
        <w:rPr>
          <w:rFonts w:asciiTheme="minorHAnsi" w:hAnsiTheme="minorHAnsi"/>
          <w:sz w:val="24"/>
          <w:szCs w:val="24"/>
        </w:rPr>
      </w:pPr>
      <w:r>
        <w:rPr>
          <w:rFonts w:asciiTheme="minorHAnsi" w:hAnsiTheme="minorHAnsi"/>
          <w:sz w:val="24"/>
          <w:szCs w:val="24"/>
        </w:rPr>
        <w:t xml:space="preserve">Also considers scop – normative considerations </w:t>
      </w:r>
    </w:p>
    <w:p w:rsidR="001338D3" w:rsidRDefault="001338D3" w:rsidP="001338D3">
      <w:pPr>
        <w:pStyle w:val="ListParagraph"/>
        <w:numPr>
          <w:ilvl w:val="0"/>
          <w:numId w:val="34"/>
        </w:numPr>
        <w:spacing w:line="360" w:lineRule="auto"/>
        <w:rPr>
          <w:rFonts w:asciiTheme="minorHAnsi" w:hAnsiTheme="minorHAnsi"/>
          <w:sz w:val="24"/>
          <w:szCs w:val="24"/>
        </w:rPr>
      </w:pPr>
      <w:r>
        <w:rPr>
          <w:rFonts w:asciiTheme="minorHAnsi" w:hAnsiTheme="minorHAnsi"/>
          <w:sz w:val="24"/>
          <w:szCs w:val="24"/>
        </w:rPr>
        <w:t>Under the CLA</w:t>
      </w:r>
    </w:p>
    <w:p w:rsidR="001338D3" w:rsidRDefault="001338D3" w:rsidP="001338D3">
      <w:pPr>
        <w:pStyle w:val="ListParagraph"/>
        <w:numPr>
          <w:ilvl w:val="1"/>
          <w:numId w:val="34"/>
        </w:numPr>
        <w:spacing w:line="360" w:lineRule="auto"/>
        <w:rPr>
          <w:rFonts w:asciiTheme="minorHAnsi" w:hAnsiTheme="minorHAnsi"/>
          <w:sz w:val="24"/>
          <w:szCs w:val="24"/>
        </w:rPr>
      </w:pPr>
      <w:r>
        <w:rPr>
          <w:rFonts w:asciiTheme="minorHAnsi" w:hAnsiTheme="minorHAnsi"/>
          <w:sz w:val="24"/>
          <w:szCs w:val="24"/>
        </w:rPr>
        <w:t xml:space="preserve">Restricted to necessary condition </w:t>
      </w:r>
    </w:p>
    <w:p w:rsidR="001338D3" w:rsidRDefault="001338D3" w:rsidP="001338D3">
      <w:pPr>
        <w:pStyle w:val="ListParagraph"/>
        <w:numPr>
          <w:ilvl w:val="1"/>
          <w:numId w:val="34"/>
        </w:numPr>
        <w:spacing w:line="360" w:lineRule="auto"/>
        <w:rPr>
          <w:rFonts w:asciiTheme="minorHAnsi" w:hAnsiTheme="minorHAnsi"/>
          <w:sz w:val="24"/>
          <w:szCs w:val="24"/>
        </w:rPr>
      </w:pPr>
      <w:r>
        <w:rPr>
          <w:rFonts w:asciiTheme="minorHAnsi" w:hAnsiTheme="minorHAnsi"/>
          <w:sz w:val="24"/>
          <w:szCs w:val="24"/>
        </w:rPr>
        <w:t xml:space="preserve">Diff to CL approach as normative issues are only relevant at the second state of the enquiry </w:t>
      </w:r>
    </w:p>
    <w:p w:rsidR="001338D3" w:rsidRPr="001338D3" w:rsidRDefault="001338D3" w:rsidP="001338D3">
      <w:pPr>
        <w:pStyle w:val="ListParagraph"/>
        <w:numPr>
          <w:ilvl w:val="2"/>
          <w:numId w:val="34"/>
        </w:numPr>
        <w:spacing w:line="360" w:lineRule="auto"/>
        <w:rPr>
          <w:rFonts w:asciiTheme="minorHAnsi" w:hAnsiTheme="minorHAnsi"/>
          <w:sz w:val="24"/>
          <w:szCs w:val="24"/>
        </w:rPr>
      </w:pPr>
      <w:r>
        <w:rPr>
          <w:rFonts w:asciiTheme="minorHAnsi" w:hAnsiTheme="minorHAnsi"/>
          <w:sz w:val="24"/>
          <w:szCs w:val="24"/>
        </w:rPr>
        <w:t xml:space="preserve">Ruddock v Taylor </w:t>
      </w:r>
    </w:p>
    <w:p w:rsidR="00A47E57" w:rsidRPr="00F13F8D" w:rsidRDefault="00A47E57" w:rsidP="00FE093D">
      <w:pPr>
        <w:pStyle w:val="ListParagraph"/>
        <w:spacing w:line="360" w:lineRule="auto"/>
        <w:ind w:left="1440"/>
        <w:rPr>
          <w:rFonts w:asciiTheme="minorHAnsi" w:hAnsiTheme="minorHAnsi"/>
          <w:sz w:val="24"/>
          <w:szCs w:val="24"/>
        </w:rPr>
      </w:pPr>
    </w:p>
    <w:p w:rsidR="00F13F8D" w:rsidRPr="00F13F8D" w:rsidRDefault="00F13F8D" w:rsidP="00FE093D">
      <w:pPr>
        <w:spacing w:line="360" w:lineRule="auto"/>
        <w:rPr>
          <w:rFonts w:asciiTheme="minorHAnsi" w:hAnsiTheme="minorHAnsi"/>
          <w:sz w:val="24"/>
          <w:szCs w:val="24"/>
        </w:rPr>
      </w:pPr>
    </w:p>
    <w:p w:rsidR="00F13F8D" w:rsidRPr="00F1736B" w:rsidRDefault="00F13F8D" w:rsidP="00FE093D">
      <w:pPr>
        <w:pStyle w:val="ListParagraph"/>
        <w:numPr>
          <w:ilvl w:val="1"/>
          <w:numId w:val="19"/>
        </w:numPr>
        <w:spacing w:line="360" w:lineRule="auto"/>
        <w:rPr>
          <w:rFonts w:asciiTheme="minorHAnsi" w:hAnsiTheme="minorHAnsi"/>
          <w:b/>
          <w:sz w:val="24"/>
          <w:szCs w:val="24"/>
        </w:rPr>
      </w:pPr>
      <w:r w:rsidRPr="00F1736B">
        <w:rPr>
          <w:rFonts w:asciiTheme="minorHAnsi" w:hAnsiTheme="minorHAnsi"/>
          <w:b/>
          <w:sz w:val="24"/>
          <w:szCs w:val="24"/>
        </w:rPr>
        <w:t>Scope of Liability</w:t>
      </w:r>
      <w:r w:rsidR="00F63381">
        <w:rPr>
          <w:rFonts w:asciiTheme="minorHAnsi" w:hAnsiTheme="minorHAnsi"/>
          <w:b/>
          <w:sz w:val="24"/>
          <w:szCs w:val="24"/>
        </w:rPr>
        <w:t xml:space="preserve"> s11 CLA</w:t>
      </w:r>
    </w:p>
    <w:p w:rsidR="00F13F8D" w:rsidRPr="00F13F8D" w:rsidRDefault="00F13F8D" w:rsidP="00FE093D">
      <w:pPr>
        <w:pStyle w:val="ListParagraph"/>
        <w:numPr>
          <w:ilvl w:val="2"/>
          <w:numId w:val="19"/>
        </w:numPr>
        <w:spacing w:line="360" w:lineRule="auto"/>
        <w:rPr>
          <w:rFonts w:asciiTheme="minorHAnsi" w:hAnsiTheme="minorHAnsi"/>
          <w:sz w:val="24"/>
          <w:szCs w:val="24"/>
        </w:rPr>
      </w:pPr>
      <w:r w:rsidRPr="00F13F8D">
        <w:rPr>
          <w:rFonts w:asciiTheme="minorHAnsi" w:eastAsia="Calibri" w:hAnsiTheme="minorHAnsi"/>
          <w:sz w:val="24"/>
          <w:szCs w:val="24"/>
          <w:lang w:val="en-US"/>
        </w:rPr>
        <w:lastRenderedPageBreak/>
        <w:t>Whether damage was reasonably foreseeable, whether it was a risk that would occur to the mind of a reasonable person in the defendant’s position and would not be brushed aside as far fetched or unlikely to occur</w:t>
      </w:r>
    </w:p>
    <w:p w:rsidR="00F13F8D" w:rsidRPr="00AC389C" w:rsidRDefault="00F13F8D" w:rsidP="00FE093D">
      <w:pPr>
        <w:pStyle w:val="ListParagraph"/>
        <w:numPr>
          <w:ilvl w:val="2"/>
          <w:numId w:val="19"/>
        </w:numPr>
        <w:spacing w:line="360" w:lineRule="auto"/>
        <w:rPr>
          <w:rFonts w:asciiTheme="minorHAnsi" w:hAnsiTheme="minorHAnsi"/>
          <w:sz w:val="24"/>
          <w:szCs w:val="24"/>
        </w:rPr>
      </w:pPr>
      <w:r w:rsidRPr="00F13F8D">
        <w:rPr>
          <w:rFonts w:asciiTheme="minorHAnsi" w:hAnsiTheme="minorHAnsi"/>
          <w:sz w:val="24"/>
          <w:szCs w:val="24"/>
          <w:lang w:val="en-US"/>
        </w:rPr>
        <w:t xml:space="preserve">Egg-shell skull principle: doctor must take patient as found even if they have a pre-existing condition </w:t>
      </w:r>
      <w:r w:rsidRPr="00F13F8D">
        <w:rPr>
          <w:rFonts w:asciiTheme="minorHAnsi" w:eastAsia="Calibri" w:hAnsiTheme="minorHAnsi"/>
          <w:sz w:val="24"/>
          <w:szCs w:val="24"/>
          <w:lang w:val="en-US"/>
        </w:rPr>
        <w:t>which caused damage suffered was more severe than would have been the case</w:t>
      </w:r>
      <w:r w:rsidRPr="00F13F8D">
        <w:rPr>
          <w:rFonts w:asciiTheme="minorHAnsi" w:hAnsiTheme="minorHAnsi"/>
          <w:sz w:val="24"/>
          <w:szCs w:val="24"/>
          <w:lang w:val="en-US"/>
        </w:rPr>
        <w:t xml:space="preserve"> (</w:t>
      </w:r>
      <w:r w:rsidRPr="00F13F8D">
        <w:rPr>
          <w:rFonts w:asciiTheme="minorHAnsi" w:hAnsiTheme="minorHAnsi"/>
          <w:i/>
          <w:sz w:val="24"/>
          <w:szCs w:val="24"/>
          <w:lang w:val="en-US"/>
        </w:rPr>
        <w:t xml:space="preserve">Shorey v PT; </w:t>
      </w:r>
      <w:r w:rsidRPr="00F13F8D">
        <w:rPr>
          <w:rFonts w:asciiTheme="minorHAnsi" w:eastAsia="Calibri" w:hAnsiTheme="minorHAnsi"/>
          <w:i/>
          <w:sz w:val="24"/>
          <w:szCs w:val="24"/>
          <w:lang w:val="en-US"/>
        </w:rPr>
        <w:t>Wieland v Cyril Carpets</w:t>
      </w:r>
      <w:r w:rsidR="00AC389C">
        <w:rPr>
          <w:rFonts w:asciiTheme="minorHAnsi" w:hAnsiTheme="minorHAnsi"/>
          <w:sz w:val="24"/>
          <w:szCs w:val="24"/>
          <w:lang w:val="en-US"/>
        </w:rPr>
        <w:t>)</w:t>
      </w:r>
    </w:p>
    <w:p w:rsidR="00AC389C" w:rsidRPr="00F63381" w:rsidRDefault="00AC389C" w:rsidP="00FE093D">
      <w:pPr>
        <w:pStyle w:val="ListParagraph"/>
        <w:numPr>
          <w:ilvl w:val="2"/>
          <w:numId w:val="19"/>
        </w:numPr>
        <w:spacing w:line="360" w:lineRule="auto"/>
        <w:rPr>
          <w:rFonts w:asciiTheme="minorHAnsi" w:hAnsiTheme="minorHAnsi"/>
          <w:sz w:val="24"/>
          <w:szCs w:val="24"/>
        </w:rPr>
      </w:pPr>
      <w:r>
        <w:rPr>
          <w:rFonts w:asciiTheme="minorHAnsi" w:hAnsiTheme="minorHAnsi"/>
          <w:sz w:val="24"/>
          <w:szCs w:val="24"/>
          <w:lang w:val="en-US"/>
        </w:rPr>
        <w:t xml:space="preserve">Under s11 (4) must consider loss allocation </w:t>
      </w:r>
    </w:p>
    <w:p w:rsidR="00F63381" w:rsidRPr="00F63381" w:rsidRDefault="00F63381" w:rsidP="00FE093D">
      <w:pPr>
        <w:pStyle w:val="ListParagraph"/>
        <w:spacing w:line="360" w:lineRule="auto"/>
        <w:ind w:left="1080"/>
        <w:rPr>
          <w:rFonts w:asciiTheme="minorHAnsi" w:hAnsiTheme="minorHAnsi"/>
          <w:sz w:val="24"/>
          <w:szCs w:val="24"/>
        </w:rPr>
      </w:pPr>
    </w:p>
    <w:p w:rsidR="00F63381" w:rsidRDefault="00F63381" w:rsidP="00FE093D">
      <w:pPr>
        <w:pStyle w:val="ListParagraph"/>
        <w:numPr>
          <w:ilvl w:val="1"/>
          <w:numId w:val="19"/>
        </w:numPr>
        <w:spacing w:line="360" w:lineRule="auto"/>
        <w:rPr>
          <w:rFonts w:asciiTheme="minorHAnsi" w:hAnsiTheme="minorHAnsi"/>
          <w:sz w:val="24"/>
          <w:szCs w:val="24"/>
        </w:rPr>
      </w:pPr>
      <w:r w:rsidRPr="00F63381">
        <w:rPr>
          <w:rFonts w:asciiTheme="minorHAnsi" w:hAnsiTheme="minorHAnsi"/>
          <w:b/>
          <w:sz w:val="24"/>
          <w:szCs w:val="24"/>
        </w:rPr>
        <w:t>Onus of proof</w:t>
      </w:r>
      <w:r>
        <w:rPr>
          <w:rFonts w:asciiTheme="minorHAnsi" w:hAnsiTheme="minorHAnsi"/>
          <w:sz w:val="24"/>
          <w:szCs w:val="24"/>
        </w:rPr>
        <w:t xml:space="preserve"> – </w:t>
      </w:r>
      <w:r w:rsidRPr="00F63381">
        <w:rPr>
          <w:rFonts w:asciiTheme="minorHAnsi" w:hAnsiTheme="minorHAnsi"/>
          <w:b/>
          <w:sz w:val="24"/>
          <w:szCs w:val="24"/>
        </w:rPr>
        <w:t>Section 12 CLA</w:t>
      </w:r>
    </w:p>
    <w:p w:rsidR="00F63381" w:rsidRPr="00F63381" w:rsidRDefault="00F63381" w:rsidP="00FE093D">
      <w:pPr>
        <w:pStyle w:val="ListParagraph"/>
        <w:numPr>
          <w:ilvl w:val="2"/>
          <w:numId w:val="19"/>
        </w:numPr>
        <w:spacing w:line="360" w:lineRule="auto"/>
        <w:rPr>
          <w:rFonts w:asciiTheme="minorHAnsi" w:hAnsiTheme="minorHAnsi"/>
          <w:sz w:val="24"/>
          <w:szCs w:val="24"/>
        </w:rPr>
      </w:pPr>
      <w:r>
        <w:rPr>
          <w:rFonts w:asciiTheme="minorHAnsi" w:hAnsiTheme="minorHAnsi"/>
          <w:sz w:val="24"/>
          <w:szCs w:val="24"/>
        </w:rPr>
        <w:t xml:space="preserve">Plaintiff will always bear on the balance of probabilities any factor relating to causation </w:t>
      </w:r>
    </w:p>
    <w:p w:rsidR="00F63381" w:rsidRPr="00F13F8D" w:rsidRDefault="00F63381" w:rsidP="00FE093D">
      <w:pPr>
        <w:spacing w:line="360" w:lineRule="auto"/>
        <w:rPr>
          <w:rFonts w:asciiTheme="minorHAnsi" w:hAnsiTheme="minorHAnsi"/>
          <w:sz w:val="24"/>
          <w:szCs w:val="24"/>
        </w:rPr>
      </w:pPr>
    </w:p>
    <w:p w:rsidR="00F13F8D" w:rsidRDefault="00F1736B" w:rsidP="00FE093D">
      <w:pPr>
        <w:spacing w:line="360" w:lineRule="auto"/>
        <w:rPr>
          <w:rFonts w:asciiTheme="minorHAnsi" w:hAnsiTheme="minorHAnsi"/>
          <w:b/>
          <w:sz w:val="24"/>
          <w:szCs w:val="24"/>
        </w:rPr>
      </w:pPr>
      <w:r w:rsidRPr="00F1736B">
        <w:rPr>
          <w:rFonts w:asciiTheme="minorHAnsi" w:hAnsiTheme="minorHAnsi"/>
          <w:b/>
          <w:sz w:val="24"/>
          <w:szCs w:val="24"/>
        </w:rPr>
        <w:t>If damage relates to:</w:t>
      </w:r>
    </w:p>
    <w:p w:rsidR="00AC389C" w:rsidRDefault="00AC389C" w:rsidP="00FE093D">
      <w:pPr>
        <w:spacing w:line="360" w:lineRule="auto"/>
        <w:rPr>
          <w:rFonts w:asciiTheme="minorHAnsi" w:hAnsiTheme="minorHAnsi"/>
          <w:sz w:val="24"/>
          <w:szCs w:val="24"/>
        </w:rPr>
      </w:pPr>
      <w:r>
        <w:rPr>
          <w:rFonts w:asciiTheme="minorHAnsi" w:hAnsiTheme="minorHAnsi"/>
          <w:sz w:val="24"/>
          <w:szCs w:val="24"/>
        </w:rPr>
        <w:t xml:space="preserve">Remember that the BREACH must cause the DAMAGE </w:t>
      </w:r>
    </w:p>
    <w:p w:rsidR="00AC389C" w:rsidRPr="00AC389C" w:rsidRDefault="00AC389C" w:rsidP="00FE093D">
      <w:pPr>
        <w:spacing w:line="360" w:lineRule="auto"/>
        <w:rPr>
          <w:rFonts w:asciiTheme="minorHAnsi" w:hAnsiTheme="minorHAnsi"/>
          <w:sz w:val="24"/>
          <w:szCs w:val="24"/>
        </w:rPr>
      </w:pPr>
    </w:p>
    <w:p w:rsidR="00F13F8D" w:rsidRPr="000E3E93" w:rsidRDefault="00F13F8D" w:rsidP="00FE093D">
      <w:pPr>
        <w:pStyle w:val="ListParagraph"/>
        <w:numPr>
          <w:ilvl w:val="2"/>
          <w:numId w:val="19"/>
        </w:numPr>
        <w:spacing w:line="360" w:lineRule="auto"/>
        <w:rPr>
          <w:rFonts w:asciiTheme="minorHAnsi" w:hAnsiTheme="minorHAnsi"/>
          <w:sz w:val="24"/>
          <w:szCs w:val="24"/>
          <w:u w:val="single"/>
        </w:rPr>
      </w:pPr>
      <w:r w:rsidRPr="000E3E93">
        <w:rPr>
          <w:rFonts w:asciiTheme="minorHAnsi" w:hAnsiTheme="minorHAnsi"/>
          <w:sz w:val="24"/>
          <w:szCs w:val="24"/>
          <w:u w:val="single"/>
        </w:rPr>
        <w:t>Failure to provide advice</w:t>
      </w:r>
    </w:p>
    <w:p w:rsidR="00F13F8D" w:rsidRPr="000E3E93" w:rsidRDefault="00F13F8D" w:rsidP="00FE093D">
      <w:pPr>
        <w:pStyle w:val="ListParagraph"/>
        <w:numPr>
          <w:ilvl w:val="3"/>
          <w:numId w:val="19"/>
        </w:numPr>
        <w:spacing w:line="360" w:lineRule="auto"/>
        <w:rPr>
          <w:rFonts w:asciiTheme="minorHAnsi" w:hAnsiTheme="minorHAnsi"/>
          <w:sz w:val="24"/>
          <w:szCs w:val="24"/>
        </w:rPr>
      </w:pPr>
      <w:r w:rsidRPr="000E3E93">
        <w:rPr>
          <w:rFonts w:asciiTheme="minorHAnsi" w:hAnsiTheme="minorHAnsi"/>
          <w:sz w:val="24"/>
          <w:szCs w:val="24"/>
        </w:rPr>
        <w:t>[Patient] must also be able to establish had they known of the relevant risk they would not have had the treatment or would have taken such steps to reduce the risk (</w:t>
      </w:r>
      <w:r w:rsidRPr="000E3E93">
        <w:rPr>
          <w:rFonts w:asciiTheme="minorHAnsi" w:hAnsiTheme="minorHAnsi"/>
          <w:i/>
          <w:sz w:val="24"/>
          <w:szCs w:val="24"/>
        </w:rPr>
        <w:t>Rosenberg v Percival; Chappel v Hart</w:t>
      </w:r>
      <w:r w:rsidRPr="000E3E93">
        <w:rPr>
          <w:rFonts w:asciiTheme="minorHAnsi" w:hAnsiTheme="minorHAnsi"/>
          <w:sz w:val="24"/>
          <w:szCs w:val="24"/>
        </w:rPr>
        <w:t>).</w:t>
      </w:r>
    </w:p>
    <w:p w:rsidR="00F13F8D" w:rsidRDefault="00F1736B" w:rsidP="00FE093D">
      <w:pPr>
        <w:numPr>
          <w:ilvl w:val="3"/>
          <w:numId w:val="19"/>
        </w:numPr>
        <w:spacing w:line="360" w:lineRule="auto"/>
        <w:rPr>
          <w:rFonts w:asciiTheme="minorHAnsi" w:hAnsiTheme="minorHAnsi"/>
          <w:sz w:val="24"/>
          <w:szCs w:val="24"/>
          <w:lang w:val="en-US"/>
        </w:rPr>
      </w:pPr>
      <w:r>
        <w:rPr>
          <w:rFonts w:asciiTheme="minorHAnsi" w:hAnsiTheme="minorHAnsi"/>
          <w:sz w:val="24"/>
          <w:szCs w:val="24"/>
          <w:lang w:val="en-US"/>
        </w:rPr>
        <w:t>S</w:t>
      </w:r>
      <w:r w:rsidR="00F13F8D" w:rsidRPr="00F13F8D">
        <w:rPr>
          <w:rFonts w:asciiTheme="minorHAnsi" w:hAnsiTheme="minorHAnsi"/>
          <w:sz w:val="24"/>
          <w:szCs w:val="24"/>
          <w:lang w:val="en-US"/>
        </w:rPr>
        <w:t xml:space="preserve">ubjective test: s11(3), but note </w:t>
      </w:r>
      <w:r w:rsidR="00A47E57" w:rsidRPr="00F13F8D">
        <w:rPr>
          <w:rFonts w:asciiTheme="minorHAnsi" w:hAnsiTheme="minorHAnsi"/>
          <w:sz w:val="24"/>
          <w:szCs w:val="24"/>
          <w:lang w:val="en-US"/>
        </w:rPr>
        <w:t>inadmissibility</w:t>
      </w:r>
      <w:r w:rsidR="00F13F8D" w:rsidRPr="00F13F8D">
        <w:rPr>
          <w:rFonts w:asciiTheme="minorHAnsi" w:hAnsiTheme="minorHAnsi"/>
          <w:sz w:val="24"/>
          <w:szCs w:val="24"/>
          <w:lang w:val="en-US"/>
        </w:rPr>
        <w:t xml:space="preserve"> of plaintiff’s statements</w:t>
      </w:r>
    </w:p>
    <w:p w:rsidR="00A47E57" w:rsidRPr="00A47E57" w:rsidRDefault="00A47E57" w:rsidP="00FE093D">
      <w:pPr>
        <w:numPr>
          <w:ilvl w:val="3"/>
          <w:numId w:val="19"/>
        </w:numPr>
        <w:spacing w:line="360" w:lineRule="auto"/>
        <w:rPr>
          <w:rFonts w:asciiTheme="minorHAnsi" w:hAnsiTheme="minorHAnsi"/>
          <w:b/>
          <w:sz w:val="24"/>
          <w:szCs w:val="24"/>
        </w:rPr>
      </w:pPr>
      <w:r w:rsidRPr="00A47E57">
        <w:rPr>
          <w:rFonts w:asciiTheme="minorHAnsi" w:hAnsiTheme="minorHAnsi"/>
          <w:b/>
          <w:sz w:val="24"/>
          <w:szCs w:val="24"/>
        </w:rPr>
        <w:t>Things you need to show</w:t>
      </w:r>
    </w:p>
    <w:p w:rsidR="00DD5A5D" w:rsidRPr="00A47E57" w:rsidRDefault="00C96FE6" w:rsidP="00FE093D">
      <w:pPr>
        <w:numPr>
          <w:ilvl w:val="4"/>
          <w:numId w:val="19"/>
        </w:numPr>
        <w:spacing w:line="360" w:lineRule="auto"/>
        <w:rPr>
          <w:rFonts w:asciiTheme="minorHAnsi" w:hAnsiTheme="minorHAnsi"/>
          <w:sz w:val="24"/>
          <w:szCs w:val="24"/>
        </w:rPr>
      </w:pPr>
      <w:r w:rsidRPr="00A47E57">
        <w:rPr>
          <w:rFonts w:asciiTheme="minorHAnsi" w:hAnsiTheme="minorHAnsi"/>
          <w:sz w:val="24"/>
          <w:szCs w:val="24"/>
        </w:rPr>
        <w:t>That they would have refused the treatment</w:t>
      </w:r>
    </w:p>
    <w:p w:rsidR="00DD5A5D" w:rsidRPr="00A47E57" w:rsidRDefault="00C96FE6" w:rsidP="00FE093D">
      <w:pPr>
        <w:numPr>
          <w:ilvl w:val="4"/>
          <w:numId w:val="19"/>
        </w:numPr>
        <w:spacing w:line="360" w:lineRule="auto"/>
        <w:rPr>
          <w:rFonts w:asciiTheme="minorHAnsi" w:hAnsiTheme="minorHAnsi"/>
          <w:sz w:val="24"/>
          <w:szCs w:val="24"/>
        </w:rPr>
      </w:pPr>
      <w:r w:rsidRPr="00A47E57">
        <w:rPr>
          <w:rFonts w:asciiTheme="minorHAnsi" w:hAnsiTheme="minorHAnsi"/>
          <w:sz w:val="24"/>
          <w:szCs w:val="24"/>
        </w:rPr>
        <w:t xml:space="preserve">That the treatment would have caused the loss </w:t>
      </w:r>
    </w:p>
    <w:p w:rsidR="00DD5A5D" w:rsidRPr="00A47E57" w:rsidRDefault="00C96FE6" w:rsidP="00FE093D">
      <w:pPr>
        <w:numPr>
          <w:ilvl w:val="4"/>
          <w:numId w:val="19"/>
        </w:numPr>
        <w:spacing w:line="360" w:lineRule="auto"/>
        <w:rPr>
          <w:rFonts w:asciiTheme="minorHAnsi" w:hAnsiTheme="minorHAnsi"/>
          <w:sz w:val="24"/>
          <w:szCs w:val="24"/>
        </w:rPr>
      </w:pPr>
      <w:r w:rsidRPr="00A47E57">
        <w:rPr>
          <w:rFonts w:asciiTheme="minorHAnsi" w:hAnsiTheme="minorHAnsi"/>
          <w:sz w:val="24"/>
          <w:szCs w:val="24"/>
        </w:rPr>
        <w:t xml:space="preserve">It has to be linked to the breach </w:t>
      </w:r>
    </w:p>
    <w:p w:rsidR="00DD5A5D" w:rsidRPr="00A47E57" w:rsidRDefault="00C96FE6" w:rsidP="00FE093D">
      <w:pPr>
        <w:numPr>
          <w:ilvl w:val="4"/>
          <w:numId w:val="19"/>
        </w:numPr>
        <w:spacing w:line="360" w:lineRule="auto"/>
        <w:rPr>
          <w:rFonts w:asciiTheme="minorHAnsi" w:hAnsiTheme="minorHAnsi"/>
          <w:sz w:val="24"/>
          <w:szCs w:val="24"/>
        </w:rPr>
      </w:pPr>
      <w:r w:rsidRPr="00A47E57">
        <w:rPr>
          <w:rFonts w:asciiTheme="minorHAnsi" w:hAnsiTheme="minorHAnsi"/>
          <w:sz w:val="24"/>
          <w:szCs w:val="24"/>
        </w:rPr>
        <w:t xml:space="preserve">The breach must be the thing that has caused the harm </w:t>
      </w:r>
    </w:p>
    <w:p w:rsidR="00A47E57" w:rsidRPr="00A47E57" w:rsidRDefault="00C96FE6" w:rsidP="00FE093D">
      <w:pPr>
        <w:numPr>
          <w:ilvl w:val="4"/>
          <w:numId w:val="19"/>
        </w:numPr>
        <w:spacing w:line="360" w:lineRule="auto"/>
        <w:rPr>
          <w:rFonts w:asciiTheme="minorHAnsi" w:hAnsiTheme="minorHAnsi"/>
          <w:sz w:val="24"/>
          <w:szCs w:val="24"/>
        </w:rPr>
      </w:pPr>
      <w:r w:rsidRPr="00A47E57">
        <w:rPr>
          <w:rFonts w:asciiTheme="minorHAnsi" w:hAnsiTheme="minorHAnsi"/>
          <w:sz w:val="24"/>
          <w:szCs w:val="24"/>
        </w:rPr>
        <w:t xml:space="preserve">If </w:t>
      </w:r>
      <w:r w:rsidR="00A47E57" w:rsidRPr="00A47E57">
        <w:rPr>
          <w:rFonts w:asciiTheme="minorHAnsi" w:hAnsiTheme="minorHAnsi"/>
          <w:sz w:val="24"/>
          <w:szCs w:val="24"/>
        </w:rPr>
        <w:t>something</w:t>
      </w:r>
      <w:r w:rsidRPr="00A47E57">
        <w:rPr>
          <w:rFonts w:asciiTheme="minorHAnsi" w:hAnsiTheme="minorHAnsi"/>
          <w:sz w:val="24"/>
          <w:szCs w:val="24"/>
        </w:rPr>
        <w:t xml:space="preserve"> else goes wrong –i.e. the anaesthetic goes wrong then that is not the breach – as it wasn’t a failure to advise </w:t>
      </w:r>
    </w:p>
    <w:p w:rsidR="00F13F8D" w:rsidRPr="000E3E93" w:rsidRDefault="00F13F8D" w:rsidP="00FE093D">
      <w:pPr>
        <w:pStyle w:val="ListParagraph"/>
        <w:numPr>
          <w:ilvl w:val="2"/>
          <w:numId w:val="19"/>
        </w:numPr>
        <w:spacing w:line="360" w:lineRule="auto"/>
        <w:rPr>
          <w:rFonts w:asciiTheme="minorHAnsi" w:hAnsiTheme="minorHAnsi"/>
          <w:bCs/>
          <w:sz w:val="24"/>
          <w:szCs w:val="24"/>
          <w:u w:val="single"/>
          <w:lang w:val="en-US"/>
        </w:rPr>
      </w:pPr>
      <w:r w:rsidRPr="000E3E93">
        <w:rPr>
          <w:rFonts w:asciiTheme="minorHAnsi" w:hAnsiTheme="minorHAnsi"/>
          <w:bCs/>
          <w:sz w:val="24"/>
          <w:szCs w:val="24"/>
          <w:u w:val="single"/>
          <w:lang w:val="en-US"/>
        </w:rPr>
        <w:t>Diagnosis and Treatment</w:t>
      </w:r>
    </w:p>
    <w:p w:rsidR="00F13F8D" w:rsidRPr="000E3E93" w:rsidRDefault="00F13F8D" w:rsidP="00FE093D">
      <w:pPr>
        <w:pStyle w:val="ListParagraph"/>
        <w:numPr>
          <w:ilvl w:val="2"/>
          <w:numId w:val="19"/>
        </w:numPr>
        <w:spacing w:line="360" w:lineRule="auto"/>
        <w:rPr>
          <w:rFonts w:asciiTheme="minorHAnsi" w:hAnsiTheme="minorHAnsi"/>
          <w:sz w:val="24"/>
          <w:szCs w:val="24"/>
          <w:lang w:val="en-US"/>
        </w:rPr>
      </w:pPr>
      <w:r w:rsidRPr="000E3E93">
        <w:rPr>
          <w:rFonts w:asciiTheme="minorHAnsi" w:hAnsiTheme="minorHAnsi"/>
          <w:sz w:val="24"/>
          <w:szCs w:val="24"/>
        </w:rPr>
        <w:t>If the breach of duty relates to diagnosis or treatment, it is necessary to show that the negligent act or omission caused the plaintiff to suffer some damage (injury/potentially death).</w:t>
      </w:r>
    </w:p>
    <w:p w:rsidR="00F13F8D" w:rsidRPr="00F13F8D" w:rsidRDefault="00F13F8D" w:rsidP="00FE093D">
      <w:pPr>
        <w:spacing w:line="360" w:lineRule="auto"/>
        <w:rPr>
          <w:rFonts w:asciiTheme="minorHAnsi" w:hAnsiTheme="minorHAnsi"/>
          <w:sz w:val="24"/>
          <w:szCs w:val="24"/>
          <w:lang w:val="en-US"/>
        </w:rPr>
      </w:pPr>
    </w:p>
    <w:p w:rsidR="00F13F8D" w:rsidRPr="000E3E93" w:rsidRDefault="00F13F8D" w:rsidP="00FE093D">
      <w:pPr>
        <w:pStyle w:val="ListParagraph"/>
        <w:numPr>
          <w:ilvl w:val="1"/>
          <w:numId w:val="19"/>
        </w:numPr>
        <w:spacing w:line="360" w:lineRule="auto"/>
        <w:rPr>
          <w:rFonts w:asciiTheme="minorHAnsi" w:hAnsiTheme="minorHAnsi"/>
          <w:i/>
          <w:iCs/>
          <w:sz w:val="24"/>
          <w:szCs w:val="24"/>
          <w:lang w:val="en-US"/>
        </w:rPr>
      </w:pPr>
      <w:r w:rsidRPr="000E3E93">
        <w:rPr>
          <w:rFonts w:asciiTheme="minorHAnsi" w:hAnsiTheme="minorHAnsi"/>
          <w:sz w:val="24"/>
          <w:szCs w:val="24"/>
          <w:lang w:val="en-US"/>
        </w:rPr>
        <w:lastRenderedPageBreak/>
        <w:t xml:space="preserve">The damage needs to be recognised at law: e.g </w:t>
      </w:r>
      <w:r w:rsidRPr="000E3E93">
        <w:rPr>
          <w:rFonts w:asciiTheme="minorHAnsi" w:hAnsiTheme="minorHAnsi"/>
          <w:i/>
          <w:iCs/>
          <w:sz w:val="24"/>
          <w:szCs w:val="24"/>
          <w:lang w:val="en-US"/>
        </w:rPr>
        <w:t>Cattanch v Melchoir</w:t>
      </w:r>
    </w:p>
    <w:p w:rsidR="00F13F8D" w:rsidRDefault="00F13F8D" w:rsidP="00FE093D">
      <w:pPr>
        <w:pStyle w:val="ListParagraph"/>
        <w:numPr>
          <w:ilvl w:val="2"/>
          <w:numId w:val="19"/>
        </w:numPr>
        <w:spacing w:line="360" w:lineRule="auto"/>
        <w:rPr>
          <w:rFonts w:asciiTheme="minorHAnsi" w:hAnsiTheme="minorHAnsi"/>
          <w:sz w:val="24"/>
          <w:szCs w:val="24"/>
          <w:lang w:val="en-US"/>
        </w:rPr>
      </w:pPr>
      <w:r w:rsidRPr="000E3E93">
        <w:rPr>
          <w:rFonts w:asciiTheme="minorHAnsi" w:hAnsiTheme="minorHAnsi"/>
          <w:sz w:val="24"/>
          <w:szCs w:val="24"/>
          <w:lang w:val="en-US"/>
        </w:rPr>
        <w:t>E.g. where medical treatment would have saved their life, but not where the damage would have been suffered anyway</w:t>
      </w:r>
    </w:p>
    <w:p w:rsidR="00F1736B" w:rsidRPr="000E3E93" w:rsidRDefault="00F1736B" w:rsidP="00FE093D">
      <w:pPr>
        <w:pStyle w:val="ListParagraph"/>
        <w:spacing w:line="360" w:lineRule="auto"/>
        <w:ind w:left="1080"/>
        <w:rPr>
          <w:rFonts w:asciiTheme="minorHAnsi" w:hAnsiTheme="minorHAnsi"/>
          <w:sz w:val="24"/>
          <w:szCs w:val="24"/>
          <w:lang w:val="en-US"/>
        </w:rPr>
      </w:pPr>
    </w:p>
    <w:p w:rsidR="00F1736B" w:rsidRDefault="00F1736B" w:rsidP="00FE093D">
      <w:pPr>
        <w:spacing w:line="360" w:lineRule="auto"/>
        <w:rPr>
          <w:rFonts w:asciiTheme="minorHAnsi" w:hAnsiTheme="minorHAnsi"/>
          <w:b/>
          <w:i/>
          <w:iCs/>
          <w:sz w:val="24"/>
          <w:szCs w:val="24"/>
          <w:lang w:val="en-US"/>
        </w:rPr>
      </w:pPr>
      <w:r>
        <w:rPr>
          <w:rFonts w:asciiTheme="minorHAnsi" w:hAnsiTheme="minorHAnsi"/>
          <w:b/>
          <w:i/>
          <w:iCs/>
          <w:sz w:val="24"/>
          <w:szCs w:val="24"/>
          <w:lang w:val="en-US"/>
        </w:rPr>
        <w:t xml:space="preserve">Cattanch v Melchior </w:t>
      </w:r>
    </w:p>
    <w:p w:rsidR="00F1736B" w:rsidRPr="00340352" w:rsidRDefault="00340352" w:rsidP="00FE093D">
      <w:pPr>
        <w:pStyle w:val="ListParagraph"/>
        <w:numPr>
          <w:ilvl w:val="0"/>
          <w:numId w:val="21"/>
        </w:numPr>
        <w:spacing w:line="360" w:lineRule="auto"/>
        <w:rPr>
          <w:rFonts w:asciiTheme="minorHAnsi" w:hAnsiTheme="minorHAnsi"/>
          <w:b/>
          <w:i/>
          <w:iCs/>
          <w:sz w:val="24"/>
          <w:szCs w:val="24"/>
          <w:lang w:val="en-US"/>
        </w:rPr>
      </w:pPr>
      <w:r>
        <w:rPr>
          <w:rFonts w:asciiTheme="minorHAnsi" w:hAnsiTheme="minorHAnsi"/>
          <w:i/>
          <w:iCs/>
          <w:sz w:val="24"/>
          <w:szCs w:val="24"/>
          <w:lang w:val="en-US"/>
        </w:rPr>
        <w:t xml:space="preserve">Where parents were able to recover costs of child rearing for a healthy but unplanned child </w:t>
      </w:r>
    </w:p>
    <w:p w:rsidR="00340352" w:rsidRPr="00340352" w:rsidRDefault="00340352" w:rsidP="00FE093D">
      <w:pPr>
        <w:pStyle w:val="ListParagraph"/>
        <w:numPr>
          <w:ilvl w:val="0"/>
          <w:numId w:val="21"/>
        </w:numPr>
        <w:spacing w:line="360" w:lineRule="auto"/>
        <w:rPr>
          <w:rFonts w:asciiTheme="minorHAnsi" w:hAnsiTheme="minorHAnsi"/>
          <w:b/>
          <w:i/>
          <w:iCs/>
          <w:sz w:val="24"/>
          <w:szCs w:val="24"/>
          <w:lang w:val="en-US"/>
        </w:rPr>
      </w:pPr>
      <w:r>
        <w:rPr>
          <w:rFonts w:asciiTheme="minorHAnsi" w:hAnsiTheme="minorHAnsi"/>
          <w:i/>
          <w:iCs/>
          <w:sz w:val="24"/>
          <w:szCs w:val="24"/>
          <w:lang w:val="en-US"/>
        </w:rPr>
        <w:t xml:space="preserve">Reasons for allowing included </w:t>
      </w:r>
    </w:p>
    <w:p w:rsidR="00340352" w:rsidRPr="00340352" w:rsidRDefault="00340352" w:rsidP="00FE093D">
      <w:pPr>
        <w:pStyle w:val="ListParagraph"/>
        <w:numPr>
          <w:ilvl w:val="1"/>
          <w:numId w:val="21"/>
        </w:numPr>
        <w:spacing w:line="360" w:lineRule="auto"/>
        <w:rPr>
          <w:rFonts w:asciiTheme="minorHAnsi" w:hAnsiTheme="minorHAnsi"/>
          <w:b/>
          <w:i/>
          <w:iCs/>
          <w:sz w:val="24"/>
          <w:szCs w:val="24"/>
          <w:lang w:val="en-US"/>
        </w:rPr>
      </w:pPr>
      <w:r>
        <w:rPr>
          <w:rFonts w:asciiTheme="minorHAnsi" w:hAnsiTheme="minorHAnsi"/>
          <w:i/>
          <w:iCs/>
          <w:sz w:val="24"/>
          <w:szCs w:val="24"/>
          <w:lang w:val="en-US"/>
        </w:rPr>
        <w:t>Being entitled to compensation for all aspects of harm that are not too remote</w:t>
      </w:r>
    </w:p>
    <w:p w:rsidR="00340352" w:rsidRPr="00340352" w:rsidRDefault="00340352" w:rsidP="00FE093D">
      <w:pPr>
        <w:pStyle w:val="ListParagraph"/>
        <w:numPr>
          <w:ilvl w:val="1"/>
          <w:numId w:val="21"/>
        </w:numPr>
        <w:spacing w:line="360" w:lineRule="auto"/>
        <w:rPr>
          <w:rFonts w:asciiTheme="minorHAnsi" w:hAnsiTheme="minorHAnsi"/>
          <w:b/>
          <w:i/>
          <w:iCs/>
          <w:sz w:val="24"/>
          <w:szCs w:val="24"/>
          <w:lang w:val="en-US"/>
        </w:rPr>
      </w:pPr>
      <w:r>
        <w:rPr>
          <w:rFonts w:asciiTheme="minorHAnsi" w:hAnsiTheme="minorHAnsi"/>
          <w:i/>
          <w:iCs/>
          <w:sz w:val="24"/>
          <w:szCs w:val="24"/>
          <w:lang w:val="en-US"/>
        </w:rPr>
        <w:t xml:space="preserve">Will not affect the child as it will understand that the claim was not because it was unwanted but for economic reasons </w:t>
      </w:r>
    </w:p>
    <w:p w:rsidR="00340352" w:rsidRPr="00340352" w:rsidRDefault="00340352" w:rsidP="00FE093D">
      <w:pPr>
        <w:pStyle w:val="ListParagraph"/>
        <w:numPr>
          <w:ilvl w:val="1"/>
          <w:numId w:val="21"/>
        </w:numPr>
        <w:spacing w:line="360" w:lineRule="auto"/>
        <w:rPr>
          <w:rFonts w:asciiTheme="minorHAnsi" w:hAnsiTheme="minorHAnsi"/>
          <w:b/>
          <w:i/>
          <w:iCs/>
          <w:sz w:val="24"/>
          <w:szCs w:val="24"/>
          <w:lang w:val="en-US"/>
        </w:rPr>
      </w:pPr>
      <w:r>
        <w:rPr>
          <w:rFonts w:asciiTheme="minorHAnsi" w:hAnsiTheme="minorHAnsi"/>
          <w:i/>
          <w:iCs/>
          <w:sz w:val="24"/>
          <w:szCs w:val="24"/>
          <w:lang w:val="en-US"/>
        </w:rPr>
        <w:t xml:space="preserve">Birth of a healthy child is not always a blessing </w:t>
      </w:r>
    </w:p>
    <w:p w:rsidR="00F1736B" w:rsidRDefault="00F1736B" w:rsidP="00FE093D">
      <w:pPr>
        <w:spacing w:line="360" w:lineRule="auto"/>
        <w:rPr>
          <w:rFonts w:asciiTheme="minorHAnsi" w:hAnsiTheme="minorHAnsi"/>
          <w:b/>
          <w:i/>
          <w:iCs/>
          <w:sz w:val="24"/>
          <w:szCs w:val="24"/>
          <w:lang w:val="en-US"/>
        </w:rPr>
      </w:pPr>
    </w:p>
    <w:p w:rsidR="00F13F8D" w:rsidRPr="008E135D" w:rsidRDefault="00F13F8D" w:rsidP="00FE093D">
      <w:pPr>
        <w:spacing w:line="360" w:lineRule="auto"/>
        <w:rPr>
          <w:rFonts w:asciiTheme="minorHAnsi" w:hAnsiTheme="minorHAnsi"/>
          <w:i/>
          <w:iCs/>
          <w:sz w:val="24"/>
          <w:szCs w:val="24"/>
          <w:lang w:val="en-US"/>
        </w:rPr>
      </w:pPr>
      <w:r w:rsidRPr="00F1736B">
        <w:rPr>
          <w:rFonts w:asciiTheme="minorHAnsi" w:hAnsiTheme="minorHAnsi"/>
          <w:b/>
          <w:i/>
          <w:iCs/>
          <w:sz w:val="24"/>
          <w:szCs w:val="24"/>
          <w:lang w:val="en-US"/>
        </w:rPr>
        <w:t>Barnett v Chelsea &amp; Kensington Hosp</w:t>
      </w:r>
      <w:r w:rsidR="008E135D">
        <w:rPr>
          <w:rFonts w:asciiTheme="minorHAnsi" w:hAnsiTheme="minorHAnsi"/>
          <w:b/>
          <w:i/>
          <w:iCs/>
          <w:sz w:val="24"/>
          <w:szCs w:val="24"/>
          <w:lang w:val="en-US"/>
        </w:rPr>
        <w:t xml:space="preserve"> – </w:t>
      </w:r>
      <w:r w:rsidR="008E135D">
        <w:rPr>
          <w:rFonts w:asciiTheme="minorHAnsi" w:hAnsiTheme="minorHAnsi"/>
          <w:i/>
          <w:iCs/>
          <w:sz w:val="24"/>
          <w:szCs w:val="24"/>
          <w:lang w:val="en-US"/>
        </w:rPr>
        <w:t xml:space="preserve">Would have suffered and died anyway </w:t>
      </w:r>
    </w:p>
    <w:p w:rsidR="00F13F8D" w:rsidRPr="00F1736B" w:rsidRDefault="00F13F8D" w:rsidP="00FE093D">
      <w:pPr>
        <w:numPr>
          <w:ilvl w:val="1"/>
          <w:numId w:val="20"/>
        </w:numPr>
        <w:spacing w:line="360" w:lineRule="auto"/>
        <w:rPr>
          <w:rFonts w:asciiTheme="minorHAnsi" w:hAnsiTheme="minorHAnsi"/>
          <w:i/>
          <w:sz w:val="24"/>
          <w:szCs w:val="24"/>
          <w:lang w:val="en-US"/>
        </w:rPr>
      </w:pPr>
      <w:r w:rsidRPr="00F1736B">
        <w:rPr>
          <w:rFonts w:asciiTheme="minorHAnsi" w:hAnsiTheme="minorHAnsi"/>
          <w:i/>
          <w:sz w:val="24"/>
          <w:szCs w:val="24"/>
          <w:lang w:val="en-US"/>
        </w:rPr>
        <w:t>Three men drinking and all started to throw up</w:t>
      </w:r>
    </w:p>
    <w:p w:rsidR="00F13F8D" w:rsidRPr="00F1736B" w:rsidRDefault="00F13F8D" w:rsidP="00FE093D">
      <w:pPr>
        <w:numPr>
          <w:ilvl w:val="1"/>
          <w:numId w:val="20"/>
        </w:numPr>
        <w:spacing w:line="360" w:lineRule="auto"/>
        <w:rPr>
          <w:rFonts w:asciiTheme="minorHAnsi" w:hAnsiTheme="minorHAnsi"/>
          <w:i/>
          <w:sz w:val="24"/>
          <w:szCs w:val="24"/>
          <w:lang w:val="en-US"/>
        </w:rPr>
      </w:pPr>
      <w:r w:rsidRPr="00F1736B">
        <w:rPr>
          <w:rFonts w:asciiTheme="minorHAnsi" w:hAnsiTheme="minorHAnsi"/>
          <w:i/>
          <w:sz w:val="24"/>
          <w:szCs w:val="24"/>
          <w:lang w:val="en-US"/>
        </w:rPr>
        <w:t>Nurse and casualty officer tell them to go home and call the doctor</w:t>
      </w:r>
    </w:p>
    <w:p w:rsidR="00F13F8D" w:rsidRPr="00F1736B" w:rsidRDefault="00F13F8D" w:rsidP="00FE093D">
      <w:pPr>
        <w:numPr>
          <w:ilvl w:val="1"/>
          <w:numId w:val="20"/>
        </w:numPr>
        <w:spacing w:line="360" w:lineRule="auto"/>
        <w:rPr>
          <w:rFonts w:asciiTheme="minorHAnsi" w:hAnsiTheme="minorHAnsi"/>
          <w:i/>
          <w:sz w:val="24"/>
          <w:szCs w:val="24"/>
          <w:lang w:val="en-US"/>
        </w:rPr>
      </w:pPr>
      <w:r w:rsidRPr="00F1736B">
        <w:rPr>
          <w:rFonts w:asciiTheme="minorHAnsi" w:hAnsiTheme="minorHAnsi"/>
          <w:i/>
          <w:sz w:val="24"/>
          <w:szCs w:val="24"/>
          <w:lang w:val="en-US"/>
        </w:rPr>
        <w:t>Later in the day one of them died</w:t>
      </w:r>
    </w:p>
    <w:p w:rsidR="00F13F8D" w:rsidRPr="00F1736B" w:rsidRDefault="00F13F8D" w:rsidP="00FE093D">
      <w:pPr>
        <w:numPr>
          <w:ilvl w:val="1"/>
          <w:numId w:val="20"/>
        </w:numPr>
        <w:spacing w:line="360" w:lineRule="auto"/>
        <w:rPr>
          <w:rFonts w:asciiTheme="minorHAnsi" w:hAnsiTheme="minorHAnsi"/>
          <w:i/>
          <w:sz w:val="24"/>
          <w:szCs w:val="24"/>
          <w:lang w:val="en-US"/>
        </w:rPr>
      </w:pPr>
      <w:r w:rsidRPr="00F1736B">
        <w:rPr>
          <w:rFonts w:asciiTheme="minorHAnsi" w:hAnsiTheme="minorHAnsi"/>
          <w:i/>
          <w:sz w:val="24"/>
          <w:szCs w:val="24"/>
          <w:lang w:val="en-US"/>
        </w:rPr>
        <w:t>There was arsenic poising in their tea</w:t>
      </w:r>
    </w:p>
    <w:p w:rsidR="00F13F8D" w:rsidRPr="00F1736B" w:rsidRDefault="00F13F8D" w:rsidP="00FE093D">
      <w:pPr>
        <w:numPr>
          <w:ilvl w:val="1"/>
          <w:numId w:val="20"/>
        </w:numPr>
        <w:spacing w:line="360" w:lineRule="auto"/>
        <w:rPr>
          <w:rFonts w:asciiTheme="minorHAnsi" w:hAnsiTheme="minorHAnsi"/>
          <w:i/>
          <w:sz w:val="24"/>
          <w:szCs w:val="24"/>
          <w:lang w:val="en-US"/>
        </w:rPr>
      </w:pPr>
      <w:r w:rsidRPr="00F1736B">
        <w:rPr>
          <w:rFonts w:asciiTheme="minorHAnsi" w:hAnsiTheme="minorHAnsi"/>
          <w:i/>
          <w:sz w:val="24"/>
          <w:szCs w:val="24"/>
          <w:lang w:val="en-US"/>
        </w:rPr>
        <w:t xml:space="preserve">A duty of care was owed by casualty officer </w:t>
      </w:r>
    </w:p>
    <w:p w:rsidR="00F13F8D" w:rsidRPr="00F1736B" w:rsidRDefault="00F13F8D" w:rsidP="00FE093D">
      <w:pPr>
        <w:numPr>
          <w:ilvl w:val="1"/>
          <w:numId w:val="20"/>
        </w:numPr>
        <w:spacing w:line="360" w:lineRule="auto"/>
        <w:rPr>
          <w:rFonts w:asciiTheme="minorHAnsi" w:hAnsiTheme="minorHAnsi"/>
          <w:i/>
          <w:sz w:val="24"/>
          <w:szCs w:val="24"/>
          <w:lang w:val="en-US"/>
        </w:rPr>
      </w:pPr>
      <w:r w:rsidRPr="00F1736B">
        <w:rPr>
          <w:rFonts w:asciiTheme="minorHAnsi" w:hAnsiTheme="minorHAnsi"/>
          <w:i/>
          <w:sz w:val="24"/>
          <w:szCs w:val="24"/>
          <w:lang w:val="en-US"/>
        </w:rPr>
        <w:t xml:space="preserve">But even if doctor had come in, the man would have died anyway as </w:t>
      </w:r>
      <w:r w:rsidR="00F1736B" w:rsidRPr="00F1736B">
        <w:rPr>
          <w:rFonts w:asciiTheme="minorHAnsi" w:hAnsiTheme="minorHAnsi"/>
          <w:i/>
          <w:sz w:val="24"/>
          <w:szCs w:val="24"/>
          <w:lang w:val="en-US"/>
        </w:rPr>
        <w:t>there</w:t>
      </w:r>
      <w:r w:rsidRPr="00F1736B">
        <w:rPr>
          <w:rFonts w:asciiTheme="minorHAnsi" w:hAnsiTheme="minorHAnsi"/>
          <w:i/>
          <w:sz w:val="24"/>
          <w:szCs w:val="24"/>
          <w:lang w:val="en-US"/>
        </w:rPr>
        <w:t xml:space="preserve"> was arsenic poisoning in his tea</w:t>
      </w:r>
    </w:p>
    <w:p w:rsidR="00F13F8D" w:rsidRPr="00F1736B" w:rsidRDefault="00F13F8D" w:rsidP="00FE093D">
      <w:pPr>
        <w:numPr>
          <w:ilvl w:val="1"/>
          <w:numId w:val="20"/>
        </w:numPr>
        <w:spacing w:line="360" w:lineRule="auto"/>
        <w:rPr>
          <w:rFonts w:asciiTheme="minorHAnsi" w:hAnsiTheme="minorHAnsi"/>
          <w:i/>
          <w:sz w:val="24"/>
          <w:szCs w:val="24"/>
          <w:lang w:val="en-US"/>
        </w:rPr>
      </w:pPr>
      <w:r w:rsidRPr="00F1736B">
        <w:rPr>
          <w:rFonts w:asciiTheme="minorHAnsi" w:hAnsiTheme="minorHAnsi"/>
          <w:i/>
          <w:sz w:val="24"/>
          <w:szCs w:val="24"/>
          <w:lang w:val="en-US"/>
        </w:rPr>
        <w:t>So the doctor’s negligence didn’t cause the death</w:t>
      </w:r>
    </w:p>
    <w:p w:rsidR="00F13F8D" w:rsidRPr="00F13F8D" w:rsidRDefault="00F13F8D" w:rsidP="00FE093D">
      <w:pPr>
        <w:spacing w:line="360" w:lineRule="auto"/>
        <w:rPr>
          <w:rFonts w:asciiTheme="minorHAnsi" w:hAnsiTheme="minorHAnsi"/>
          <w:b/>
          <w:bCs/>
          <w:sz w:val="24"/>
          <w:szCs w:val="24"/>
          <w:lang w:val="en-US"/>
        </w:rPr>
      </w:pPr>
    </w:p>
    <w:p w:rsidR="00F13F8D" w:rsidRPr="00F1736B" w:rsidRDefault="00F13F8D" w:rsidP="00FE093D">
      <w:pPr>
        <w:pStyle w:val="ListParagraph"/>
        <w:numPr>
          <w:ilvl w:val="1"/>
          <w:numId w:val="19"/>
        </w:numPr>
        <w:spacing w:line="360" w:lineRule="auto"/>
        <w:rPr>
          <w:rFonts w:asciiTheme="minorHAnsi" w:hAnsiTheme="minorHAnsi"/>
          <w:b/>
          <w:bCs/>
          <w:i/>
          <w:sz w:val="24"/>
          <w:szCs w:val="24"/>
          <w:u w:val="single"/>
          <w:lang w:val="en-US"/>
        </w:rPr>
      </w:pPr>
      <w:r w:rsidRPr="00F1736B">
        <w:rPr>
          <w:rFonts w:asciiTheme="minorHAnsi" w:hAnsiTheme="minorHAnsi"/>
          <w:b/>
          <w:bCs/>
          <w:sz w:val="24"/>
          <w:szCs w:val="24"/>
          <w:u w:val="single"/>
          <w:lang w:val="en-US"/>
        </w:rPr>
        <w:t xml:space="preserve">Has there been an </w:t>
      </w:r>
      <w:r w:rsidRPr="00F1736B">
        <w:rPr>
          <w:rFonts w:asciiTheme="minorHAnsi" w:hAnsiTheme="minorHAnsi"/>
          <w:b/>
          <w:bCs/>
          <w:i/>
          <w:sz w:val="24"/>
          <w:szCs w:val="24"/>
          <w:u w:val="single"/>
          <w:lang w:val="en-US"/>
        </w:rPr>
        <w:t>intervening act?</w:t>
      </w:r>
    </w:p>
    <w:p w:rsidR="00F13F8D" w:rsidRPr="000E3E93" w:rsidRDefault="00F13F8D" w:rsidP="00FE093D">
      <w:pPr>
        <w:pStyle w:val="ListParagraph"/>
        <w:numPr>
          <w:ilvl w:val="2"/>
          <w:numId w:val="19"/>
        </w:numPr>
        <w:spacing w:line="360" w:lineRule="auto"/>
        <w:rPr>
          <w:rFonts w:asciiTheme="minorHAnsi" w:hAnsiTheme="minorHAnsi"/>
          <w:bCs/>
          <w:sz w:val="24"/>
          <w:szCs w:val="24"/>
          <w:lang w:val="en-US"/>
        </w:rPr>
      </w:pPr>
      <w:r w:rsidRPr="000E3E93">
        <w:rPr>
          <w:rFonts w:asciiTheme="minorHAnsi" w:hAnsiTheme="minorHAnsi"/>
          <w:bCs/>
          <w:sz w:val="24"/>
          <w:szCs w:val="24"/>
          <w:lang w:val="en-US"/>
        </w:rPr>
        <w:t xml:space="preserve">Where there is an intervening act </w:t>
      </w:r>
      <w:r w:rsidRPr="000E3E93">
        <w:rPr>
          <w:rFonts w:asciiTheme="minorHAnsi" w:eastAsia="Calibri" w:hAnsiTheme="minorHAnsi"/>
          <w:bCs/>
          <w:sz w:val="24"/>
          <w:szCs w:val="24"/>
          <w:lang w:val="en-US"/>
        </w:rPr>
        <w:t xml:space="preserve">that </w:t>
      </w:r>
      <w:r w:rsidRPr="000E3E93">
        <w:rPr>
          <w:rFonts w:asciiTheme="minorHAnsi" w:hAnsiTheme="minorHAnsi"/>
          <w:bCs/>
          <w:sz w:val="24"/>
          <w:szCs w:val="24"/>
          <w:lang w:val="en-US"/>
        </w:rPr>
        <w:t>breaks</w:t>
      </w:r>
      <w:r w:rsidRPr="000E3E93">
        <w:rPr>
          <w:rFonts w:asciiTheme="minorHAnsi" w:eastAsia="Calibri" w:hAnsiTheme="minorHAnsi"/>
          <w:bCs/>
          <w:sz w:val="24"/>
          <w:szCs w:val="24"/>
          <w:lang w:val="en-US"/>
        </w:rPr>
        <w:t xml:space="preserve"> the chain of causation</w:t>
      </w:r>
      <w:r w:rsidRPr="000E3E93">
        <w:rPr>
          <w:rFonts w:asciiTheme="minorHAnsi" w:hAnsiTheme="minorHAnsi"/>
          <w:bCs/>
          <w:sz w:val="24"/>
          <w:szCs w:val="24"/>
          <w:lang w:val="en-US"/>
        </w:rPr>
        <w:t>, the health care professional/hospital is no longer liable.  However where further negligent medical treatment is given it will only be regarded as breaking the chain of causation where it is grossly negligent (</w:t>
      </w:r>
      <w:r w:rsidRPr="000E3E93">
        <w:rPr>
          <w:rFonts w:asciiTheme="minorHAnsi" w:hAnsiTheme="minorHAnsi"/>
          <w:bCs/>
          <w:i/>
          <w:sz w:val="24"/>
          <w:szCs w:val="24"/>
        </w:rPr>
        <w:t>Mahony v Kruschich</w:t>
      </w:r>
      <w:r w:rsidRPr="000E3E93">
        <w:rPr>
          <w:rFonts w:asciiTheme="minorHAnsi" w:hAnsiTheme="minorHAnsi"/>
          <w:bCs/>
          <w:sz w:val="24"/>
          <w:szCs w:val="24"/>
        </w:rPr>
        <w:t>)</w:t>
      </w:r>
    </w:p>
    <w:p w:rsidR="00F13F8D" w:rsidRPr="00F13F8D" w:rsidRDefault="00F13F8D" w:rsidP="00FE093D">
      <w:pPr>
        <w:spacing w:line="360" w:lineRule="auto"/>
        <w:rPr>
          <w:rFonts w:asciiTheme="minorHAnsi" w:hAnsiTheme="minorHAnsi"/>
          <w:bCs/>
          <w:sz w:val="24"/>
          <w:szCs w:val="24"/>
          <w:lang w:val="en-US"/>
        </w:rPr>
      </w:pPr>
    </w:p>
    <w:p w:rsidR="00F13F8D" w:rsidRPr="00F13F8D" w:rsidRDefault="00F13F8D" w:rsidP="00FE093D">
      <w:pPr>
        <w:pStyle w:val="Heading2aa"/>
        <w:numPr>
          <w:ilvl w:val="0"/>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Defences</w:t>
      </w:r>
    </w:p>
    <w:p w:rsidR="00F13F8D" w:rsidRPr="00F13F8D" w:rsidRDefault="00F13F8D" w:rsidP="00FE093D">
      <w:pPr>
        <w:spacing w:line="360" w:lineRule="auto"/>
        <w:rPr>
          <w:rFonts w:asciiTheme="minorHAnsi" w:hAnsiTheme="minorHAnsi"/>
          <w:sz w:val="24"/>
          <w:szCs w:val="24"/>
          <w:lang w:val="en-US"/>
        </w:rPr>
      </w:pPr>
    </w:p>
    <w:p w:rsidR="00F13F8D" w:rsidRPr="00F13F8D" w:rsidRDefault="00F13F8D" w:rsidP="00FE093D">
      <w:pPr>
        <w:pStyle w:val="ListParagraph"/>
        <w:numPr>
          <w:ilvl w:val="1"/>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Patient has not suffered injury or loss</w:t>
      </w:r>
    </w:p>
    <w:p w:rsidR="00F13F8D" w:rsidRPr="00F13F8D" w:rsidRDefault="00F13F8D" w:rsidP="00FE093D">
      <w:pPr>
        <w:pStyle w:val="ListParagraph"/>
        <w:numPr>
          <w:ilvl w:val="1"/>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lastRenderedPageBreak/>
        <w:t>Voluntary assumption of risk</w:t>
      </w:r>
    </w:p>
    <w:p w:rsidR="00F13F8D" w:rsidRPr="00F13F8D" w:rsidRDefault="00F13F8D" w:rsidP="00FE093D">
      <w:pPr>
        <w:pStyle w:val="ListParagraph"/>
        <w:numPr>
          <w:ilvl w:val="1"/>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Emergency</w:t>
      </w:r>
    </w:p>
    <w:p w:rsidR="00F13F8D" w:rsidRPr="00F13F8D" w:rsidRDefault="00F13F8D" w:rsidP="00FE093D">
      <w:pPr>
        <w:pStyle w:val="ListParagraph"/>
        <w:numPr>
          <w:ilvl w:val="1"/>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Necessity</w:t>
      </w:r>
    </w:p>
    <w:p w:rsidR="00F13F8D" w:rsidRPr="00F13F8D" w:rsidRDefault="00F13F8D" w:rsidP="00FE093D">
      <w:pPr>
        <w:pStyle w:val="ListParagraph"/>
        <w:numPr>
          <w:ilvl w:val="1"/>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Therapeutic privilege</w:t>
      </w:r>
    </w:p>
    <w:p w:rsidR="00F13F8D" w:rsidRPr="00F13F8D" w:rsidRDefault="00F13F8D" w:rsidP="00FE093D">
      <w:pPr>
        <w:pStyle w:val="ListParagraph"/>
        <w:numPr>
          <w:ilvl w:val="2"/>
          <w:numId w:val="19"/>
        </w:numPr>
        <w:spacing w:line="360" w:lineRule="auto"/>
        <w:rPr>
          <w:rFonts w:asciiTheme="minorHAnsi" w:hAnsiTheme="minorHAnsi"/>
          <w:sz w:val="24"/>
          <w:szCs w:val="24"/>
          <w:lang w:val="en-US"/>
        </w:rPr>
      </w:pPr>
      <w:r w:rsidRPr="00F13F8D">
        <w:rPr>
          <w:rFonts w:asciiTheme="minorHAnsi" w:hAnsiTheme="minorHAnsi"/>
          <w:sz w:val="24"/>
          <w:szCs w:val="24"/>
        </w:rPr>
        <w:t xml:space="preserve">s 16 </w:t>
      </w:r>
      <w:r w:rsidRPr="00F13F8D">
        <w:rPr>
          <w:rFonts w:asciiTheme="minorHAnsi" w:hAnsiTheme="minorHAnsi"/>
          <w:i/>
          <w:iCs/>
          <w:sz w:val="24"/>
          <w:szCs w:val="24"/>
        </w:rPr>
        <w:t>Law Reform Act</w:t>
      </w:r>
      <w:r w:rsidRPr="00F13F8D">
        <w:rPr>
          <w:rFonts w:asciiTheme="minorHAnsi" w:hAnsiTheme="minorHAnsi"/>
          <w:sz w:val="24"/>
          <w:szCs w:val="24"/>
        </w:rPr>
        <w:t>: good Samaritan</w:t>
      </w:r>
    </w:p>
    <w:p w:rsidR="00F13F8D" w:rsidRPr="00C96FE6" w:rsidRDefault="00C96FE6" w:rsidP="00C96FE6">
      <w:pPr>
        <w:pStyle w:val="ListParagraph"/>
        <w:numPr>
          <w:ilvl w:val="3"/>
          <w:numId w:val="19"/>
        </w:numPr>
        <w:spacing w:line="360" w:lineRule="auto"/>
        <w:rPr>
          <w:rFonts w:asciiTheme="minorHAnsi" w:hAnsiTheme="minorHAnsi"/>
          <w:sz w:val="24"/>
          <w:szCs w:val="24"/>
          <w:lang w:val="en-US"/>
        </w:rPr>
      </w:pPr>
      <w:r>
        <w:rPr>
          <w:rFonts w:asciiTheme="minorHAnsi" w:hAnsiTheme="minorHAnsi"/>
          <w:sz w:val="24"/>
          <w:szCs w:val="24"/>
        </w:rPr>
        <w:t>applies to a doctor who was</w:t>
      </w:r>
    </w:p>
    <w:p w:rsidR="00C96FE6" w:rsidRDefault="00C96FE6" w:rsidP="00C96FE6">
      <w:pPr>
        <w:numPr>
          <w:ilvl w:val="4"/>
          <w:numId w:val="19"/>
        </w:numPr>
      </w:pPr>
      <w:r>
        <w:t>16(a) [at/near] the scene of an [incident/other occurrence constituting an emergency/whilst transported]; and</w:t>
      </w:r>
    </w:p>
    <w:p w:rsidR="00C96FE6" w:rsidRDefault="00C96FE6" w:rsidP="00C96FE6">
      <w:pPr>
        <w:numPr>
          <w:ilvl w:val="4"/>
          <w:numId w:val="19"/>
        </w:numPr>
      </w:pPr>
      <w:r>
        <w:t>16(b) rendering [medical care/aid/assistance] to an injured person; and</w:t>
      </w:r>
    </w:p>
    <w:p w:rsidR="00C96FE6" w:rsidRDefault="00C96FE6" w:rsidP="00C96FE6">
      <w:pPr>
        <w:numPr>
          <w:ilvl w:val="4"/>
          <w:numId w:val="19"/>
        </w:numPr>
      </w:pPr>
      <w:r>
        <w:t xml:space="preserve">16(c) treatment is provided in good faith without gross negligence; and </w:t>
      </w:r>
    </w:p>
    <w:p w:rsidR="00C96FE6" w:rsidRDefault="00C96FE6" w:rsidP="00C96FE6">
      <w:pPr>
        <w:numPr>
          <w:ilvl w:val="4"/>
          <w:numId w:val="19"/>
        </w:numPr>
      </w:pPr>
      <w:r>
        <w:t xml:space="preserve">16(d) without fee or reward or expectation of it.  </w:t>
      </w:r>
    </w:p>
    <w:p w:rsidR="00C96FE6" w:rsidRPr="00F13F8D" w:rsidRDefault="00C96FE6" w:rsidP="00C96FE6">
      <w:pPr>
        <w:pStyle w:val="ListParagraph"/>
        <w:spacing w:line="360" w:lineRule="auto"/>
        <w:ind w:left="1440"/>
        <w:rPr>
          <w:rFonts w:asciiTheme="minorHAnsi" w:hAnsiTheme="minorHAnsi"/>
          <w:sz w:val="24"/>
          <w:szCs w:val="24"/>
          <w:lang w:val="en-US"/>
        </w:rPr>
      </w:pPr>
    </w:p>
    <w:p w:rsidR="00F13F8D" w:rsidRPr="00F13F8D" w:rsidRDefault="00F13F8D" w:rsidP="00FE093D">
      <w:pPr>
        <w:pStyle w:val="ListParagraph"/>
        <w:numPr>
          <w:ilvl w:val="1"/>
          <w:numId w:val="19"/>
        </w:numPr>
        <w:spacing w:line="360" w:lineRule="auto"/>
        <w:rPr>
          <w:rFonts w:asciiTheme="minorHAnsi" w:hAnsiTheme="minorHAnsi"/>
          <w:sz w:val="24"/>
          <w:szCs w:val="24"/>
          <w:lang w:val="en-US"/>
        </w:rPr>
      </w:pPr>
      <w:r w:rsidRPr="00F13F8D">
        <w:rPr>
          <w:rFonts w:asciiTheme="minorHAnsi" w:hAnsiTheme="minorHAnsi"/>
          <w:sz w:val="24"/>
          <w:szCs w:val="24"/>
        </w:rPr>
        <w:t xml:space="preserve">ss 26-7 </w:t>
      </w:r>
      <w:r w:rsidRPr="00F13F8D">
        <w:rPr>
          <w:rFonts w:asciiTheme="minorHAnsi" w:hAnsiTheme="minorHAnsi"/>
          <w:i/>
          <w:iCs/>
          <w:sz w:val="24"/>
          <w:szCs w:val="24"/>
        </w:rPr>
        <w:t>Civil Liability Act</w:t>
      </w:r>
      <w:r w:rsidRPr="00F13F8D">
        <w:rPr>
          <w:rFonts w:asciiTheme="minorHAnsi" w:hAnsiTheme="minorHAnsi"/>
          <w:sz w:val="24"/>
          <w:szCs w:val="24"/>
        </w:rPr>
        <w:t>: public safety</w:t>
      </w:r>
    </w:p>
    <w:p w:rsidR="00F13F8D" w:rsidRPr="00F13F8D" w:rsidRDefault="00F13F8D" w:rsidP="00FE093D">
      <w:pPr>
        <w:pStyle w:val="ListParagraph"/>
        <w:numPr>
          <w:ilvl w:val="2"/>
          <w:numId w:val="19"/>
        </w:numPr>
        <w:spacing w:line="360" w:lineRule="auto"/>
        <w:rPr>
          <w:rFonts w:asciiTheme="minorHAnsi" w:hAnsiTheme="minorHAnsi"/>
          <w:sz w:val="24"/>
          <w:szCs w:val="24"/>
          <w:lang w:val="en-US"/>
        </w:rPr>
      </w:pPr>
      <w:r w:rsidRPr="00F13F8D">
        <w:rPr>
          <w:rFonts w:asciiTheme="minorHAnsi" w:hAnsiTheme="minorHAnsi"/>
          <w:sz w:val="24"/>
          <w:szCs w:val="24"/>
        </w:rPr>
        <w:t>ambulances etc won’t be liable where acting reasonably in public safety</w:t>
      </w:r>
    </w:p>
    <w:p w:rsidR="00F13F8D" w:rsidRPr="00F13F8D" w:rsidRDefault="00F13F8D" w:rsidP="00FE093D">
      <w:pPr>
        <w:pStyle w:val="ListParagraph"/>
        <w:numPr>
          <w:ilvl w:val="1"/>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Doctor told patient about the risk in question</w:t>
      </w:r>
    </w:p>
    <w:p w:rsidR="00F13F8D" w:rsidRPr="00F13F8D" w:rsidRDefault="00F13F8D" w:rsidP="00FE093D">
      <w:pPr>
        <w:pStyle w:val="ListParagraph"/>
        <w:numPr>
          <w:ilvl w:val="2"/>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Court will need to determine what was said as a Q of Fact</w:t>
      </w:r>
    </w:p>
    <w:p w:rsidR="00F13F8D" w:rsidRPr="00F13F8D" w:rsidRDefault="00F13F8D" w:rsidP="00FE093D">
      <w:pPr>
        <w:pStyle w:val="ListParagraph"/>
        <w:numPr>
          <w:ilvl w:val="2"/>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E.g. if there is a consent form, prima facie evidence of knowledge of risk</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Not conclusive proof the patient was informed of the risks</w:t>
      </w:r>
    </w:p>
    <w:p w:rsidR="00F13F8D" w:rsidRPr="00F13F8D" w:rsidRDefault="00F13F8D" w:rsidP="00FE093D">
      <w:pPr>
        <w:pStyle w:val="ListParagraph"/>
        <w:numPr>
          <w:ilvl w:val="1"/>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The risk was not material</w:t>
      </w:r>
    </w:p>
    <w:p w:rsidR="00F13F8D" w:rsidRPr="00F13F8D" w:rsidRDefault="00F13F8D" w:rsidP="00FE093D">
      <w:pPr>
        <w:pStyle w:val="ListParagraph"/>
        <w:numPr>
          <w:ilvl w:val="2"/>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I.e. the risk was not material so it was justifiable not to mention it in the circumstances</w:t>
      </w:r>
    </w:p>
    <w:p w:rsidR="00F13F8D" w:rsidRPr="00F13F8D" w:rsidRDefault="00F13F8D" w:rsidP="00FE093D">
      <w:pPr>
        <w:pStyle w:val="ListParagraph"/>
        <w:numPr>
          <w:ilvl w:val="2"/>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A risk may not be material where</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It is slight (i.e. bruising) or remote</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The patient is so ill no reasonable patient in that position would be likely to attach significance to it</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Patient does not want to discuss or have knowledge of the risks</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 xml:space="preserve">If there is no time for discussion </w:t>
      </w:r>
    </w:p>
    <w:p w:rsidR="00F13F8D" w:rsidRPr="00F13F8D" w:rsidRDefault="00F13F8D" w:rsidP="00FE093D">
      <w:pPr>
        <w:pStyle w:val="ListParagraph"/>
        <w:spacing w:line="360" w:lineRule="auto"/>
        <w:ind w:left="360"/>
        <w:rPr>
          <w:rFonts w:asciiTheme="minorHAnsi" w:hAnsiTheme="minorHAnsi"/>
          <w:sz w:val="24"/>
          <w:szCs w:val="24"/>
          <w:lang w:val="en-US"/>
        </w:rPr>
      </w:pPr>
    </w:p>
    <w:p w:rsidR="00F13F8D" w:rsidRPr="00F13F8D" w:rsidRDefault="00F13F8D" w:rsidP="00FE093D">
      <w:pPr>
        <w:pStyle w:val="ListParagraph"/>
        <w:numPr>
          <w:ilvl w:val="0"/>
          <w:numId w:val="19"/>
        </w:numPr>
        <w:spacing w:line="360" w:lineRule="auto"/>
        <w:rPr>
          <w:rFonts w:asciiTheme="minorHAnsi" w:hAnsiTheme="minorHAnsi"/>
          <w:b/>
          <w:sz w:val="24"/>
          <w:szCs w:val="24"/>
          <w:u w:val="single"/>
          <w:lang w:val="en-US"/>
        </w:rPr>
      </w:pPr>
      <w:r w:rsidRPr="00F13F8D">
        <w:rPr>
          <w:rFonts w:asciiTheme="minorHAnsi" w:hAnsiTheme="minorHAnsi"/>
          <w:b/>
          <w:sz w:val="24"/>
          <w:szCs w:val="24"/>
          <w:u w:val="single"/>
          <w:lang w:val="en-US"/>
        </w:rPr>
        <w:t>Contributory negligence</w:t>
      </w:r>
    </w:p>
    <w:p w:rsidR="00AC389C" w:rsidRDefault="00AC389C" w:rsidP="00FE093D">
      <w:pPr>
        <w:pStyle w:val="ListParagraph"/>
        <w:numPr>
          <w:ilvl w:val="1"/>
          <w:numId w:val="19"/>
        </w:numPr>
        <w:spacing w:line="360" w:lineRule="auto"/>
        <w:rPr>
          <w:rFonts w:asciiTheme="minorHAnsi" w:eastAsia="Calibri" w:hAnsiTheme="minorHAnsi"/>
          <w:sz w:val="24"/>
          <w:szCs w:val="24"/>
          <w:lang w:val="en-US"/>
        </w:rPr>
      </w:pPr>
      <w:r>
        <w:rPr>
          <w:rFonts w:asciiTheme="minorHAnsi" w:eastAsia="Calibri" w:hAnsiTheme="minorHAnsi"/>
          <w:sz w:val="24"/>
          <w:szCs w:val="24"/>
          <w:lang w:val="en-US"/>
        </w:rPr>
        <w:t xml:space="preserve">Remember that this is only a partial </w:t>
      </w:r>
      <w:r w:rsidR="00CC3758">
        <w:rPr>
          <w:rFonts w:asciiTheme="minorHAnsi" w:eastAsia="Calibri" w:hAnsiTheme="minorHAnsi"/>
          <w:sz w:val="24"/>
          <w:szCs w:val="24"/>
          <w:lang w:val="en-US"/>
        </w:rPr>
        <w:t>defense</w:t>
      </w:r>
      <w:r>
        <w:rPr>
          <w:rFonts w:asciiTheme="minorHAnsi" w:eastAsia="Calibri" w:hAnsiTheme="minorHAnsi"/>
          <w:sz w:val="24"/>
          <w:szCs w:val="24"/>
          <w:lang w:val="en-US"/>
        </w:rPr>
        <w:t xml:space="preserve"> </w:t>
      </w:r>
      <w:r w:rsidR="00CC3758">
        <w:rPr>
          <w:rFonts w:asciiTheme="minorHAnsi" w:eastAsia="Calibri" w:hAnsiTheme="minorHAnsi"/>
          <w:sz w:val="24"/>
          <w:szCs w:val="24"/>
          <w:lang w:val="en-US"/>
        </w:rPr>
        <w:t>(s10 LRA)</w:t>
      </w:r>
    </w:p>
    <w:p w:rsidR="00F13F8D" w:rsidRPr="00F13F8D" w:rsidRDefault="00F13F8D" w:rsidP="00FE093D">
      <w:pPr>
        <w:pStyle w:val="ListParagraph"/>
        <w:numPr>
          <w:ilvl w:val="1"/>
          <w:numId w:val="19"/>
        </w:numPr>
        <w:spacing w:line="360" w:lineRule="auto"/>
        <w:rPr>
          <w:rFonts w:asciiTheme="minorHAnsi" w:eastAsia="Calibri" w:hAnsiTheme="minorHAnsi"/>
          <w:sz w:val="24"/>
          <w:szCs w:val="24"/>
          <w:lang w:val="en-US"/>
        </w:rPr>
      </w:pPr>
      <w:r w:rsidRPr="00F13F8D">
        <w:rPr>
          <w:rFonts w:asciiTheme="minorHAnsi" w:eastAsia="Calibri" w:hAnsiTheme="minorHAnsi"/>
          <w:sz w:val="24"/>
          <w:szCs w:val="24"/>
          <w:lang w:val="en-US"/>
        </w:rPr>
        <w:t>Plaintiff’s failure to take reasonable care for their own safety where their own conduct contributed to their injury</w:t>
      </w:r>
    </w:p>
    <w:p w:rsidR="00F13F8D" w:rsidRPr="00F13F8D" w:rsidRDefault="00F13F8D" w:rsidP="00FE093D">
      <w:pPr>
        <w:pStyle w:val="ListParagraph"/>
        <w:numPr>
          <w:ilvl w:val="1"/>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 xml:space="preserve">Plaintiff’s damages may be reduced </w:t>
      </w:r>
    </w:p>
    <w:p w:rsidR="00F13F8D" w:rsidRDefault="00F13F8D" w:rsidP="00FE093D">
      <w:pPr>
        <w:pStyle w:val="ListParagraph"/>
        <w:numPr>
          <w:ilvl w:val="1"/>
          <w:numId w:val="19"/>
        </w:numPr>
        <w:spacing w:line="360" w:lineRule="auto"/>
        <w:rPr>
          <w:rFonts w:asciiTheme="minorHAnsi" w:eastAsia="Calibri" w:hAnsiTheme="minorHAnsi"/>
          <w:sz w:val="24"/>
          <w:szCs w:val="24"/>
          <w:lang w:val="en-US"/>
        </w:rPr>
      </w:pPr>
      <w:r w:rsidRPr="00F13F8D">
        <w:rPr>
          <w:rFonts w:asciiTheme="minorHAnsi" w:eastAsia="Calibri" w:hAnsiTheme="minorHAnsi"/>
          <w:sz w:val="24"/>
          <w:szCs w:val="24"/>
          <w:lang w:val="en-US"/>
        </w:rPr>
        <w:t>Involves issues of causation and apportions fault based on respective culpability</w:t>
      </w:r>
    </w:p>
    <w:p w:rsidR="00CC3758" w:rsidRDefault="00CC3758" w:rsidP="00FE093D">
      <w:pPr>
        <w:pStyle w:val="ListParagraph"/>
        <w:numPr>
          <w:ilvl w:val="1"/>
          <w:numId w:val="19"/>
        </w:numPr>
        <w:spacing w:line="360" w:lineRule="auto"/>
        <w:rPr>
          <w:rFonts w:asciiTheme="minorHAnsi" w:eastAsia="Calibri" w:hAnsiTheme="minorHAnsi"/>
          <w:sz w:val="24"/>
          <w:szCs w:val="24"/>
          <w:lang w:val="en-US"/>
        </w:rPr>
      </w:pPr>
      <w:r>
        <w:rPr>
          <w:rFonts w:asciiTheme="minorHAnsi" w:eastAsia="Calibri" w:hAnsiTheme="minorHAnsi"/>
          <w:sz w:val="24"/>
          <w:szCs w:val="24"/>
          <w:lang w:val="en-US"/>
        </w:rPr>
        <w:lastRenderedPageBreak/>
        <w:t xml:space="preserve">See sections 15 and 16  of the Law reform Act </w:t>
      </w:r>
    </w:p>
    <w:p w:rsidR="00CC3758" w:rsidRDefault="00CC3758" w:rsidP="00FE093D">
      <w:pPr>
        <w:spacing w:line="360" w:lineRule="auto"/>
        <w:rPr>
          <w:rFonts w:asciiTheme="minorHAnsi" w:eastAsia="Calibri" w:hAnsiTheme="minorHAnsi"/>
          <w:sz w:val="24"/>
          <w:szCs w:val="24"/>
          <w:lang w:val="en-US"/>
        </w:rPr>
      </w:pPr>
    </w:p>
    <w:p w:rsidR="00CC3758" w:rsidRPr="00CC3758" w:rsidRDefault="00CC3758" w:rsidP="00FE093D">
      <w:pPr>
        <w:shd w:val="clear" w:color="auto" w:fill="D9D9D9" w:themeFill="background1" w:themeFillShade="D9"/>
        <w:autoSpaceDE w:val="0"/>
        <w:autoSpaceDN w:val="0"/>
        <w:adjustRightInd w:val="0"/>
        <w:spacing w:line="360" w:lineRule="auto"/>
        <w:rPr>
          <w:rFonts w:asciiTheme="minorHAnsi" w:hAnsiTheme="minorHAnsi" w:cs="Helvetica-Bold"/>
          <w:b/>
          <w:bCs/>
          <w:sz w:val="20"/>
          <w:szCs w:val="20"/>
        </w:rPr>
      </w:pPr>
      <w:r w:rsidRPr="00CC3758">
        <w:rPr>
          <w:rFonts w:asciiTheme="minorHAnsi" w:hAnsiTheme="minorHAnsi" w:cs="Helvetica-Bold"/>
          <w:b/>
          <w:bCs/>
          <w:sz w:val="20"/>
          <w:szCs w:val="20"/>
        </w:rPr>
        <w:t>15 Definitions for pt 5</w:t>
      </w:r>
    </w:p>
    <w:p w:rsidR="00CC3758" w:rsidRPr="00CC3758" w:rsidRDefault="00CC3758" w:rsidP="00FE093D">
      <w:pPr>
        <w:pStyle w:val="ListParagraph"/>
        <w:numPr>
          <w:ilvl w:val="0"/>
          <w:numId w:val="29"/>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In this part—</w:t>
      </w:r>
    </w:p>
    <w:p w:rsidR="00CC3758" w:rsidRPr="00CC3758" w:rsidRDefault="00CC3758" w:rsidP="00FE093D">
      <w:pPr>
        <w:pStyle w:val="ListParagraph"/>
        <w:numPr>
          <w:ilvl w:val="0"/>
          <w:numId w:val="29"/>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BoldItalic"/>
          <w:b/>
          <w:bCs/>
          <w:i/>
          <w:iCs/>
          <w:sz w:val="20"/>
          <w:szCs w:val="20"/>
        </w:rPr>
        <w:t xml:space="preserve">injured person </w:t>
      </w:r>
      <w:r w:rsidRPr="00CC3758">
        <w:rPr>
          <w:rFonts w:asciiTheme="minorHAnsi" w:hAnsiTheme="minorHAnsi" w:cs="Times-Roman"/>
          <w:sz w:val="20"/>
          <w:szCs w:val="20"/>
        </w:rPr>
        <w:t>includes a person suffering or apparently</w:t>
      </w:r>
    </w:p>
    <w:p w:rsidR="00CC3758" w:rsidRPr="00CC3758" w:rsidRDefault="00CC3758" w:rsidP="00FE093D">
      <w:pPr>
        <w:pStyle w:val="ListParagraph"/>
        <w:numPr>
          <w:ilvl w:val="0"/>
          <w:numId w:val="29"/>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suffering from an illness.</w:t>
      </w:r>
    </w:p>
    <w:p w:rsidR="00CC3758" w:rsidRPr="00CC3758" w:rsidRDefault="00CC3758" w:rsidP="00FE093D">
      <w:pPr>
        <w:pStyle w:val="ListParagraph"/>
        <w:numPr>
          <w:ilvl w:val="0"/>
          <w:numId w:val="29"/>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BoldItalic"/>
          <w:b/>
          <w:bCs/>
          <w:i/>
          <w:iCs/>
          <w:sz w:val="20"/>
          <w:szCs w:val="20"/>
        </w:rPr>
        <w:t xml:space="preserve">medical practitioner </w:t>
      </w:r>
      <w:r w:rsidRPr="00CC3758">
        <w:rPr>
          <w:rFonts w:asciiTheme="minorHAnsi" w:hAnsiTheme="minorHAnsi" w:cs="Times-Roman"/>
          <w:sz w:val="20"/>
          <w:szCs w:val="20"/>
        </w:rPr>
        <w:t>includes a person registered under a law</w:t>
      </w:r>
    </w:p>
    <w:p w:rsidR="00CC3758" w:rsidRPr="00CC3758" w:rsidRDefault="00CC3758" w:rsidP="00FE093D">
      <w:pPr>
        <w:pStyle w:val="ListParagraph"/>
        <w:numPr>
          <w:ilvl w:val="0"/>
          <w:numId w:val="29"/>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of another State that provides for the same matter as the</w:t>
      </w:r>
    </w:p>
    <w:p w:rsidR="00CC3758" w:rsidRPr="00CC3758" w:rsidRDefault="00CC3758" w:rsidP="00FE093D">
      <w:pPr>
        <w:pStyle w:val="ListParagraph"/>
        <w:numPr>
          <w:ilvl w:val="0"/>
          <w:numId w:val="29"/>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Italic"/>
          <w:i/>
          <w:iCs/>
          <w:sz w:val="20"/>
          <w:szCs w:val="20"/>
        </w:rPr>
        <w:t xml:space="preserve">Medical Practitioners Registration Act 2001 </w:t>
      </w:r>
      <w:r w:rsidRPr="00CC3758">
        <w:rPr>
          <w:rFonts w:asciiTheme="minorHAnsi" w:hAnsiTheme="minorHAnsi" w:cs="Times-Roman"/>
          <w:sz w:val="20"/>
          <w:szCs w:val="20"/>
        </w:rPr>
        <w:t>or a provision of</w:t>
      </w:r>
    </w:p>
    <w:p w:rsidR="00CC3758" w:rsidRPr="00CC3758" w:rsidRDefault="00CC3758" w:rsidP="00FE093D">
      <w:pPr>
        <w:pStyle w:val="ListParagraph"/>
        <w:numPr>
          <w:ilvl w:val="0"/>
          <w:numId w:val="29"/>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that Act.</w:t>
      </w:r>
    </w:p>
    <w:p w:rsidR="00CC3758" w:rsidRPr="00CC3758" w:rsidRDefault="00CC3758" w:rsidP="00FE093D">
      <w:pPr>
        <w:pStyle w:val="ListParagraph"/>
        <w:numPr>
          <w:ilvl w:val="0"/>
          <w:numId w:val="29"/>
        </w:numPr>
        <w:shd w:val="clear" w:color="auto" w:fill="D9D9D9" w:themeFill="background1" w:themeFillShade="D9"/>
        <w:autoSpaceDE w:val="0"/>
        <w:autoSpaceDN w:val="0"/>
        <w:adjustRightInd w:val="0"/>
        <w:spacing w:line="360" w:lineRule="auto"/>
        <w:rPr>
          <w:rFonts w:asciiTheme="minorHAnsi" w:hAnsiTheme="minorHAnsi" w:cs="Times-Italic"/>
          <w:i/>
          <w:iCs/>
          <w:sz w:val="20"/>
          <w:szCs w:val="20"/>
        </w:rPr>
      </w:pPr>
      <w:r w:rsidRPr="00CC3758">
        <w:rPr>
          <w:rFonts w:asciiTheme="minorHAnsi" w:hAnsiTheme="minorHAnsi" w:cs="Times-BoldItalic"/>
          <w:b/>
          <w:bCs/>
          <w:i/>
          <w:iCs/>
          <w:sz w:val="20"/>
          <w:szCs w:val="20"/>
        </w:rPr>
        <w:t xml:space="preserve">nurse </w:t>
      </w:r>
      <w:r w:rsidRPr="00CC3758">
        <w:rPr>
          <w:rFonts w:asciiTheme="minorHAnsi" w:hAnsiTheme="minorHAnsi" w:cs="Times-Roman"/>
          <w:sz w:val="20"/>
          <w:szCs w:val="20"/>
        </w:rPr>
        <w:t xml:space="preserve">means a person registered as a nurse under the </w:t>
      </w:r>
      <w:r w:rsidRPr="00CC3758">
        <w:rPr>
          <w:rFonts w:asciiTheme="minorHAnsi" w:hAnsiTheme="minorHAnsi" w:cs="Times-Italic"/>
          <w:i/>
          <w:iCs/>
          <w:sz w:val="20"/>
          <w:szCs w:val="20"/>
        </w:rPr>
        <w:t>Nursing</w:t>
      </w:r>
    </w:p>
    <w:p w:rsidR="00CC3758" w:rsidRPr="00CC3758" w:rsidRDefault="00CC3758" w:rsidP="00FE093D">
      <w:pPr>
        <w:pStyle w:val="ListParagraph"/>
        <w:numPr>
          <w:ilvl w:val="0"/>
          <w:numId w:val="29"/>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Italic"/>
          <w:i/>
          <w:iCs/>
          <w:sz w:val="20"/>
          <w:szCs w:val="20"/>
        </w:rPr>
        <w:t xml:space="preserve">Act 1992 </w:t>
      </w:r>
      <w:r w:rsidRPr="00CC3758">
        <w:rPr>
          <w:rFonts w:asciiTheme="minorHAnsi" w:hAnsiTheme="minorHAnsi" w:cs="Times-Roman"/>
          <w:sz w:val="20"/>
          <w:szCs w:val="20"/>
        </w:rPr>
        <w:t>or a corresponding law of another State or a</w:t>
      </w:r>
    </w:p>
    <w:p w:rsidR="00CC3758" w:rsidRDefault="00CC3758" w:rsidP="00FE093D">
      <w:pPr>
        <w:pStyle w:val="ListParagraph"/>
        <w:numPr>
          <w:ilvl w:val="0"/>
          <w:numId w:val="29"/>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Territory.</w:t>
      </w:r>
    </w:p>
    <w:p w:rsidR="00CC3758" w:rsidRPr="00CC3758" w:rsidRDefault="00CC3758" w:rsidP="00FE093D">
      <w:pPr>
        <w:shd w:val="clear" w:color="auto" w:fill="D9D9D9" w:themeFill="background1" w:themeFillShade="D9"/>
        <w:autoSpaceDE w:val="0"/>
        <w:autoSpaceDN w:val="0"/>
        <w:adjustRightInd w:val="0"/>
        <w:spacing w:line="360" w:lineRule="auto"/>
        <w:rPr>
          <w:rFonts w:asciiTheme="minorHAnsi" w:hAnsiTheme="minorHAnsi" w:cs="Times-Roman"/>
          <w:sz w:val="20"/>
          <w:szCs w:val="20"/>
        </w:rPr>
      </w:pPr>
    </w:p>
    <w:p w:rsidR="00CC3758" w:rsidRPr="00CC3758" w:rsidRDefault="00CC3758" w:rsidP="00FE093D">
      <w:pPr>
        <w:shd w:val="clear" w:color="auto" w:fill="D9D9D9" w:themeFill="background1" w:themeFillShade="D9"/>
        <w:autoSpaceDE w:val="0"/>
        <w:autoSpaceDN w:val="0"/>
        <w:adjustRightInd w:val="0"/>
        <w:spacing w:line="360" w:lineRule="auto"/>
        <w:rPr>
          <w:rFonts w:asciiTheme="minorHAnsi" w:hAnsiTheme="minorHAnsi" w:cs="Helvetica-Bold"/>
          <w:b/>
          <w:bCs/>
          <w:sz w:val="20"/>
          <w:szCs w:val="20"/>
        </w:rPr>
      </w:pPr>
      <w:r w:rsidRPr="00CC3758">
        <w:rPr>
          <w:rFonts w:asciiTheme="minorHAnsi" w:hAnsiTheme="minorHAnsi" w:cs="Helvetica-Bold"/>
          <w:b/>
          <w:bCs/>
          <w:sz w:val="20"/>
          <w:szCs w:val="20"/>
        </w:rPr>
        <w:t>16 Protection of medical practitioners and nurses and other</w:t>
      </w:r>
    </w:p>
    <w:p w:rsidR="00CC3758" w:rsidRPr="00CC3758" w:rsidRDefault="00CC3758" w:rsidP="00FE093D">
      <w:pPr>
        <w:shd w:val="clear" w:color="auto" w:fill="D9D9D9" w:themeFill="background1" w:themeFillShade="D9"/>
        <w:autoSpaceDE w:val="0"/>
        <w:autoSpaceDN w:val="0"/>
        <w:adjustRightInd w:val="0"/>
        <w:spacing w:line="360" w:lineRule="auto"/>
        <w:rPr>
          <w:rFonts w:asciiTheme="minorHAnsi" w:hAnsiTheme="minorHAnsi" w:cs="Helvetica-Bold"/>
          <w:b/>
          <w:bCs/>
          <w:sz w:val="20"/>
          <w:szCs w:val="20"/>
        </w:rPr>
      </w:pPr>
      <w:r w:rsidRPr="00CC3758">
        <w:rPr>
          <w:rFonts w:asciiTheme="minorHAnsi" w:hAnsiTheme="minorHAnsi" w:cs="Helvetica-Bold"/>
          <w:b/>
          <w:bCs/>
          <w:sz w:val="20"/>
          <w:szCs w:val="20"/>
        </w:rPr>
        <w:t>prescribed persons</w:t>
      </w:r>
    </w:p>
    <w:p w:rsidR="00CC3758" w:rsidRPr="00CC3758" w:rsidRDefault="00CC3758" w:rsidP="00FE093D">
      <w:pPr>
        <w:pStyle w:val="ListParagraph"/>
        <w:numPr>
          <w:ilvl w:val="0"/>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Liability at law shall not attach to a medical practitioner, nurse</w:t>
      </w:r>
    </w:p>
    <w:p w:rsidR="00CC3758" w:rsidRPr="00CC3758" w:rsidRDefault="00CC3758" w:rsidP="00FE093D">
      <w:pPr>
        <w:pStyle w:val="ListParagraph"/>
        <w:numPr>
          <w:ilvl w:val="0"/>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or other person prescribed under a regulation in respect of an</w:t>
      </w:r>
    </w:p>
    <w:p w:rsidR="00CC3758" w:rsidRPr="00CC3758" w:rsidRDefault="00CC3758" w:rsidP="00FE093D">
      <w:pPr>
        <w:pStyle w:val="ListParagraph"/>
        <w:numPr>
          <w:ilvl w:val="0"/>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act done or omitted in the course of rendering medical care,</w:t>
      </w:r>
    </w:p>
    <w:p w:rsidR="00CC3758" w:rsidRPr="00CC3758" w:rsidRDefault="00CC3758" w:rsidP="00FE093D">
      <w:pPr>
        <w:pStyle w:val="ListParagraph"/>
        <w:numPr>
          <w:ilvl w:val="0"/>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aid or assistance to an injured person in circumstances of</w:t>
      </w:r>
    </w:p>
    <w:p w:rsidR="00CC3758" w:rsidRPr="00CC3758" w:rsidRDefault="00CC3758" w:rsidP="00FE093D">
      <w:pPr>
        <w:pStyle w:val="ListParagraph"/>
        <w:numPr>
          <w:ilvl w:val="0"/>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emergency—</w:t>
      </w:r>
    </w:p>
    <w:p w:rsidR="00CC3758" w:rsidRPr="00CC3758" w:rsidRDefault="00CC3758" w:rsidP="00FE093D">
      <w:pPr>
        <w:pStyle w:val="ListParagraph"/>
        <w:numPr>
          <w:ilvl w:val="4"/>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at or near the scene of the incident or other occurrence</w:t>
      </w:r>
    </w:p>
    <w:p w:rsidR="00CC3758" w:rsidRPr="00CC3758" w:rsidRDefault="00CC3758" w:rsidP="00FE093D">
      <w:pPr>
        <w:pStyle w:val="ListParagraph"/>
        <w:numPr>
          <w:ilvl w:val="0"/>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constituting the emergency;</w:t>
      </w:r>
    </w:p>
    <w:p w:rsidR="00CC3758" w:rsidRPr="00CC3758" w:rsidRDefault="00CC3758" w:rsidP="00FE093D">
      <w:pPr>
        <w:pStyle w:val="ListParagraph"/>
        <w:numPr>
          <w:ilvl w:val="4"/>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while the injured person is being transported from the</w:t>
      </w:r>
    </w:p>
    <w:p w:rsidR="00CC3758" w:rsidRPr="00CC3758" w:rsidRDefault="00CC3758" w:rsidP="00FE093D">
      <w:pPr>
        <w:pStyle w:val="ListParagraph"/>
        <w:numPr>
          <w:ilvl w:val="0"/>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scene of the incident or other occurrence constituting</w:t>
      </w:r>
    </w:p>
    <w:p w:rsidR="00CC3758" w:rsidRPr="00CC3758" w:rsidRDefault="00CC3758" w:rsidP="00FE093D">
      <w:pPr>
        <w:pStyle w:val="ListParagraph"/>
        <w:numPr>
          <w:ilvl w:val="0"/>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the emergency to a hospital or other place at which</w:t>
      </w:r>
    </w:p>
    <w:p w:rsidR="00CC3758" w:rsidRPr="00CC3758" w:rsidRDefault="00CC3758" w:rsidP="00FE093D">
      <w:pPr>
        <w:pStyle w:val="ListParagraph"/>
        <w:numPr>
          <w:ilvl w:val="0"/>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adequate medical care is available;</w:t>
      </w:r>
    </w:p>
    <w:p w:rsidR="00CC3758" w:rsidRPr="00CC3758" w:rsidRDefault="00CC3758" w:rsidP="00FE093D">
      <w:pPr>
        <w:pStyle w:val="ListParagraph"/>
        <w:numPr>
          <w:ilvl w:val="0"/>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if—</w:t>
      </w:r>
    </w:p>
    <w:p w:rsidR="00CC3758" w:rsidRPr="00CC3758" w:rsidRDefault="00CC3758" w:rsidP="00FE093D">
      <w:pPr>
        <w:pStyle w:val="ListParagraph"/>
        <w:numPr>
          <w:ilvl w:val="4"/>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the act is done or omitted in good faith and without</w:t>
      </w:r>
    </w:p>
    <w:p w:rsidR="00CC3758" w:rsidRPr="00CC3758" w:rsidRDefault="00CC3758" w:rsidP="00FE093D">
      <w:pPr>
        <w:pStyle w:val="ListParagraph"/>
        <w:numPr>
          <w:ilvl w:val="0"/>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gross negligence; and</w:t>
      </w:r>
    </w:p>
    <w:p w:rsidR="00CC3758" w:rsidRPr="00CC3758" w:rsidRDefault="00CC3758" w:rsidP="00FE093D">
      <w:pPr>
        <w:pStyle w:val="ListParagraph"/>
        <w:numPr>
          <w:ilvl w:val="4"/>
          <w:numId w:val="30"/>
        </w:numPr>
        <w:shd w:val="clear" w:color="auto" w:fill="D9D9D9" w:themeFill="background1" w:themeFillShade="D9"/>
        <w:autoSpaceDE w:val="0"/>
        <w:autoSpaceDN w:val="0"/>
        <w:adjustRightInd w:val="0"/>
        <w:spacing w:line="360" w:lineRule="auto"/>
        <w:rPr>
          <w:rFonts w:asciiTheme="minorHAnsi" w:hAnsiTheme="minorHAnsi" w:cs="Times-Roman"/>
          <w:sz w:val="20"/>
          <w:szCs w:val="20"/>
        </w:rPr>
      </w:pPr>
      <w:r w:rsidRPr="00CC3758">
        <w:rPr>
          <w:rFonts w:asciiTheme="minorHAnsi" w:hAnsiTheme="minorHAnsi" w:cs="Times-Roman"/>
          <w:sz w:val="20"/>
          <w:szCs w:val="20"/>
        </w:rPr>
        <w:t>the services are performed without fee or reward or</w:t>
      </w:r>
    </w:p>
    <w:p w:rsidR="00CC3758" w:rsidRPr="00CC3758" w:rsidRDefault="00CC3758" w:rsidP="00FE093D">
      <w:pPr>
        <w:pStyle w:val="ListParagraph"/>
        <w:numPr>
          <w:ilvl w:val="0"/>
          <w:numId w:val="30"/>
        </w:numPr>
        <w:shd w:val="clear" w:color="auto" w:fill="D9D9D9" w:themeFill="background1" w:themeFillShade="D9"/>
        <w:spacing w:line="360" w:lineRule="auto"/>
        <w:rPr>
          <w:rFonts w:asciiTheme="minorHAnsi" w:eastAsia="Calibri" w:hAnsiTheme="minorHAnsi"/>
          <w:sz w:val="20"/>
          <w:szCs w:val="20"/>
          <w:lang w:val="en-US"/>
        </w:rPr>
      </w:pPr>
      <w:r w:rsidRPr="00CC3758">
        <w:rPr>
          <w:rFonts w:asciiTheme="minorHAnsi" w:hAnsiTheme="minorHAnsi" w:cs="Times-Roman"/>
          <w:sz w:val="20"/>
          <w:szCs w:val="20"/>
        </w:rPr>
        <w:t>expectation of fee or reward.</w:t>
      </w:r>
    </w:p>
    <w:p w:rsidR="00340352" w:rsidRDefault="00340352" w:rsidP="00FE093D">
      <w:pPr>
        <w:spacing w:line="360" w:lineRule="auto"/>
        <w:rPr>
          <w:rFonts w:asciiTheme="minorHAnsi" w:hAnsiTheme="minorHAnsi"/>
          <w:sz w:val="24"/>
          <w:szCs w:val="24"/>
          <w:lang w:val="en-US"/>
        </w:rPr>
      </w:pPr>
    </w:p>
    <w:p w:rsidR="00F13F8D" w:rsidRPr="00340352" w:rsidRDefault="00F13F8D" w:rsidP="00FE093D">
      <w:pPr>
        <w:spacing w:line="360" w:lineRule="auto"/>
        <w:rPr>
          <w:rFonts w:asciiTheme="minorHAnsi" w:hAnsiTheme="minorHAnsi"/>
          <w:b/>
          <w:sz w:val="24"/>
          <w:szCs w:val="24"/>
          <w:lang w:val="en-US"/>
        </w:rPr>
      </w:pPr>
      <w:r w:rsidRPr="00340352">
        <w:rPr>
          <w:rFonts w:asciiTheme="minorHAnsi" w:hAnsiTheme="minorHAnsi"/>
          <w:b/>
          <w:sz w:val="24"/>
          <w:szCs w:val="24"/>
          <w:lang w:val="en-US"/>
        </w:rPr>
        <w:t>Doctor must prove</w:t>
      </w:r>
    </w:p>
    <w:p w:rsidR="00F13F8D" w:rsidRPr="00F13F8D" w:rsidRDefault="00F13F8D" w:rsidP="00FE093D">
      <w:pPr>
        <w:pStyle w:val="ListParagraph"/>
        <w:numPr>
          <w:ilvl w:val="2"/>
          <w:numId w:val="19"/>
        </w:numPr>
        <w:spacing w:line="360" w:lineRule="auto"/>
        <w:rPr>
          <w:rFonts w:asciiTheme="minorHAnsi" w:hAnsiTheme="minorHAnsi"/>
          <w:sz w:val="24"/>
          <w:szCs w:val="24"/>
          <w:lang w:val="en-US"/>
        </w:rPr>
      </w:pPr>
      <w:bookmarkStart w:id="0" w:name="_Toc136504713"/>
      <w:r w:rsidRPr="00F13F8D">
        <w:rPr>
          <w:rFonts w:asciiTheme="minorHAnsi" w:eastAsia="Calibri" w:hAnsiTheme="minorHAnsi"/>
          <w:sz w:val="24"/>
          <w:szCs w:val="24"/>
          <w:lang w:val="en-US"/>
        </w:rPr>
        <w:t xml:space="preserve">Plaintiff </w:t>
      </w:r>
      <w:bookmarkEnd w:id="0"/>
      <w:r w:rsidRPr="00F13F8D">
        <w:rPr>
          <w:rFonts w:asciiTheme="minorHAnsi" w:eastAsia="Calibri" w:hAnsiTheme="minorHAnsi"/>
          <w:sz w:val="24"/>
          <w:szCs w:val="24"/>
          <w:lang w:val="en-US"/>
        </w:rPr>
        <w:t>failed to exercise reasonable care for their own safety</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r w:rsidRPr="00F13F8D">
        <w:rPr>
          <w:rFonts w:asciiTheme="minorHAnsi" w:eastAsia="Calibri" w:hAnsiTheme="minorHAnsi"/>
          <w:sz w:val="24"/>
          <w:szCs w:val="24"/>
          <w:lang w:val="en-US"/>
        </w:rPr>
        <w:t>Q of fact judged in light of all the circumstances</w:t>
      </w:r>
      <w:r w:rsidRPr="00F13F8D">
        <w:rPr>
          <w:rFonts w:asciiTheme="minorHAnsi" w:hAnsiTheme="minorHAnsi"/>
          <w:sz w:val="24"/>
          <w:szCs w:val="24"/>
          <w:lang w:val="en-US"/>
        </w:rPr>
        <w:t xml:space="preserve"> (</w:t>
      </w:r>
      <w:r w:rsidRPr="00F13F8D">
        <w:rPr>
          <w:rFonts w:asciiTheme="minorHAnsi" w:eastAsia="Calibri" w:hAnsiTheme="minorHAnsi"/>
          <w:i/>
          <w:sz w:val="24"/>
          <w:szCs w:val="24"/>
          <w:lang w:val="en-US"/>
        </w:rPr>
        <w:t xml:space="preserve">Caterson v Commissioner </w:t>
      </w:r>
      <w:r w:rsidRPr="00F13F8D">
        <w:rPr>
          <w:rFonts w:asciiTheme="minorHAnsi" w:hAnsiTheme="minorHAnsi"/>
          <w:i/>
          <w:sz w:val="24"/>
          <w:szCs w:val="24"/>
          <w:lang w:val="en-US"/>
        </w:rPr>
        <w:t>f</w:t>
      </w:r>
      <w:r w:rsidRPr="00F13F8D">
        <w:rPr>
          <w:rFonts w:asciiTheme="minorHAnsi" w:eastAsia="Calibri" w:hAnsiTheme="minorHAnsi"/>
          <w:i/>
          <w:sz w:val="24"/>
          <w:szCs w:val="24"/>
          <w:lang w:val="en-US"/>
        </w:rPr>
        <w:t>or railways</w:t>
      </w:r>
      <w:r w:rsidRPr="00F13F8D">
        <w:rPr>
          <w:rFonts w:asciiTheme="minorHAnsi" w:hAnsiTheme="minorHAnsi"/>
          <w:i/>
          <w:sz w:val="24"/>
          <w:szCs w:val="24"/>
          <w:lang w:val="en-US"/>
        </w:rPr>
        <w:t>)</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r w:rsidRPr="00F13F8D">
        <w:rPr>
          <w:rFonts w:asciiTheme="minorHAnsi" w:eastAsia="Calibri" w:hAnsiTheme="minorHAnsi"/>
          <w:sz w:val="24"/>
          <w:szCs w:val="24"/>
          <w:lang w:val="en-US"/>
        </w:rPr>
        <w:lastRenderedPageBreak/>
        <w:t>Objective test to determine standard</w:t>
      </w:r>
      <w:r w:rsidRPr="00F13F8D">
        <w:rPr>
          <w:rFonts w:asciiTheme="minorHAnsi" w:hAnsiTheme="minorHAnsi"/>
          <w:sz w:val="24"/>
          <w:szCs w:val="24"/>
          <w:lang w:val="en-US"/>
        </w:rPr>
        <w:t xml:space="preserve"> (</w:t>
      </w:r>
      <w:r w:rsidRPr="00F13F8D">
        <w:rPr>
          <w:rFonts w:asciiTheme="minorHAnsi" w:eastAsia="Calibri" w:hAnsiTheme="minorHAnsi"/>
          <w:i/>
          <w:sz w:val="24"/>
          <w:szCs w:val="24"/>
          <w:lang w:val="en-US"/>
        </w:rPr>
        <w:t>Joselyn v Berryman</w:t>
      </w:r>
      <w:r w:rsidRPr="00F13F8D">
        <w:rPr>
          <w:rFonts w:asciiTheme="minorHAnsi" w:hAnsiTheme="minorHAnsi"/>
          <w:i/>
          <w:sz w:val="24"/>
          <w:szCs w:val="24"/>
          <w:lang w:val="en-US"/>
        </w:rPr>
        <w:t>)</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S23CLA applies and the</w:t>
      </w:r>
      <w:r w:rsidRPr="00F13F8D">
        <w:rPr>
          <w:rFonts w:asciiTheme="minorHAnsi" w:eastAsia="Calibri" w:hAnsiTheme="minorHAnsi"/>
          <w:sz w:val="24"/>
          <w:szCs w:val="24"/>
          <w:lang w:val="en-US"/>
        </w:rPr>
        <w:t xml:space="preserve"> standard required of the person who suffered harm is that of a reasonable person in the position of that person</w:t>
      </w:r>
    </w:p>
    <w:p w:rsidR="00F13F8D" w:rsidRPr="00F13F8D" w:rsidRDefault="00F13F8D" w:rsidP="00FE093D">
      <w:pPr>
        <w:pStyle w:val="ListParagraph"/>
        <w:numPr>
          <w:ilvl w:val="3"/>
          <w:numId w:val="19"/>
        </w:numPr>
        <w:spacing w:line="360" w:lineRule="auto"/>
        <w:rPr>
          <w:rFonts w:asciiTheme="minorHAnsi" w:eastAsia="Calibri" w:hAnsiTheme="minorHAnsi"/>
          <w:sz w:val="24"/>
          <w:szCs w:val="24"/>
          <w:lang w:val="en-US"/>
        </w:rPr>
      </w:pPr>
      <w:r w:rsidRPr="00F13F8D">
        <w:rPr>
          <w:rFonts w:asciiTheme="minorHAnsi" w:eastAsia="Calibri" w:hAnsiTheme="minorHAnsi"/>
          <w:sz w:val="24"/>
          <w:szCs w:val="24"/>
          <w:lang w:val="en-US"/>
        </w:rPr>
        <w:t xml:space="preserve">Therefore, contributory negligence is to be assessed against the same objective standard applied in establishing breach by the defendant.  </w:t>
      </w:r>
    </w:p>
    <w:p w:rsidR="00F13F8D" w:rsidRPr="00F13F8D" w:rsidRDefault="00F13F8D" w:rsidP="00FE093D">
      <w:pPr>
        <w:pStyle w:val="ListParagraph"/>
        <w:numPr>
          <w:ilvl w:val="2"/>
          <w:numId w:val="19"/>
        </w:numPr>
        <w:spacing w:line="360" w:lineRule="auto"/>
        <w:rPr>
          <w:rFonts w:asciiTheme="minorHAnsi" w:hAnsiTheme="minorHAnsi"/>
          <w:sz w:val="24"/>
          <w:szCs w:val="24"/>
          <w:lang w:val="en-US"/>
        </w:rPr>
      </w:pPr>
      <w:r w:rsidRPr="00F13F8D">
        <w:rPr>
          <w:rFonts w:asciiTheme="minorHAnsi" w:eastAsia="Calibri" w:hAnsiTheme="minorHAnsi"/>
          <w:sz w:val="24"/>
          <w:szCs w:val="24"/>
          <w:lang w:val="en-US"/>
        </w:rPr>
        <w:t>Once it is established the plaintiff failed to act reasonably it is necessary to prove that the damage suffered by plaintiff was caused by that failure</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bookmarkStart w:id="1" w:name="_Toc136504719"/>
      <w:r w:rsidRPr="00F13F8D">
        <w:rPr>
          <w:rFonts w:asciiTheme="minorHAnsi" w:eastAsia="Calibri" w:hAnsiTheme="minorHAnsi"/>
          <w:sz w:val="24"/>
          <w:szCs w:val="24"/>
          <w:lang w:val="en-US"/>
        </w:rPr>
        <w:t>Q of fact that requires the application of common sense</w:t>
      </w:r>
      <w:r w:rsidRPr="00F13F8D">
        <w:rPr>
          <w:rFonts w:asciiTheme="minorHAnsi" w:hAnsiTheme="minorHAnsi"/>
          <w:sz w:val="24"/>
          <w:szCs w:val="24"/>
          <w:lang w:val="en-US"/>
        </w:rPr>
        <w:t xml:space="preserve"> (</w:t>
      </w:r>
      <w:r w:rsidRPr="00F13F8D">
        <w:rPr>
          <w:rFonts w:asciiTheme="minorHAnsi" w:eastAsia="Calibri" w:hAnsiTheme="minorHAnsi"/>
          <w:i/>
          <w:sz w:val="24"/>
          <w:szCs w:val="24"/>
          <w:lang w:val="en-US"/>
        </w:rPr>
        <w:t>Fitzgerald v Penn</w:t>
      </w:r>
      <w:r w:rsidRPr="00F13F8D">
        <w:rPr>
          <w:rFonts w:asciiTheme="minorHAnsi" w:hAnsiTheme="minorHAnsi"/>
          <w:i/>
          <w:sz w:val="24"/>
          <w:szCs w:val="24"/>
          <w:lang w:val="en-US"/>
        </w:rPr>
        <w:t>)</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r w:rsidRPr="00F13F8D">
        <w:rPr>
          <w:rFonts w:asciiTheme="minorHAnsi" w:eastAsia="Calibri" w:hAnsiTheme="minorHAnsi"/>
          <w:sz w:val="24"/>
          <w:szCs w:val="24"/>
          <w:lang w:val="en-US"/>
        </w:rPr>
        <w:t>Evidence must show plaintiff’s failure to take reasonable care contributed to their loss in that the loss could have been avoided or reduced</w:t>
      </w:r>
      <w:r w:rsidRPr="00F13F8D">
        <w:rPr>
          <w:rFonts w:asciiTheme="minorHAnsi" w:hAnsiTheme="minorHAnsi"/>
          <w:sz w:val="24"/>
          <w:szCs w:val="24"/>
          <w:lang w:val="en-US"/>
        </w:rPr>
        <w:t xml:space="preserve"> (</w:t>
      </w:r>
      <w:r w:rsidRPr="00F13F8D">
        <w:rPr>
          <w:rFonts w:asciiTheme="minorHAnsi" w:eastAsia="Calibri" w:hAnsiTheme="minorHAnsi"/>
          <w:i/>
          <w:sz w:val="24"/>
          <w:szCs w:val="24"/>
          <w:lang w:val="en-US"/>
        </w:rPr>
        <w:t>Wynbergen v Hoyts</w:t>
      </w:r>
      <w:r w:rsidRPr="00F13F8D">
        <w:rPr>
          <w:rFonts w:asciiTheme="minorHAnsi" w:hAnsiTheme="minorHAnsi"/>
          <w:i/>
          <w:sz w:val="24"/>
          <w:szCs w:val="24"/>
          <w:lang w:val="en-US"/>
        </w:rPr>
        <w:t>)</w:t>
      </w:r>
    </w:p>
    <w:p w:rsidR="00F13F8D" w:rsidRPr="00F13F8D" w:rsidRDefault="00F13F8D" w:rsidP="00FE093D">
      <w:pPr>
        <w:pStyle w:val="ListParagraph"/>
        <w:numPr>
          <w:ilvl w:val="2"/>
          <w:numId w:val="19"/>
        </w:numPr>
        <w:spacing w:line="360" w:lineRule="auto"/>
        <w:rPr>
          <w:rFonts w:asciiTheme="minorHAnsi" w:hAnsiTheme="minorHAnsi"/>
          <w:sz w:val="24"/>
          <w:szCs w:val="24"/>
          <w:lang w:val="en-US"/>
        </w:rPr>
      </w:pPr>
      <w:r w:rsidRPr="00F13F8D">
        <w:rPr>
          <w:rFonts w:asciiTheme="minorHAnsi" w:eastAsia="Calibri" w:hAnsiTheme="minorHAnsi"/>
          <w:sz w:val="24"/>
          <w:szCs w:val="24"/>
          <w:lang w:val="en-US"/>
        </w:rPr>
        <w:t>Damage was a reasonably foreseeable consequence of plaintiff's fault/negligence</w:t>
      </w:r>
      <w:bookmarkEnd w:id="1"/>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bookmarkStart w:id="2" w:name="_Toc136504720"/>
      <w:r w:rsidRPr="00F13F8D">
        <w:rPr>
          <w:rFonts w:asciiTheme="minorHAnsi" w:eastAsia="Calibri" w:hAnsiTheme="minorHAnsi"/>
          <w:sz w:val="24"/>
          <w:szCs w:val="24"/>
          <w:lang w:val="en-US"/>
        </w:rPr>
        <w:t>Type of injury suffered must have been reasonably foreseeable in the circumstances</w:t>
      </w:r>
      <w:r w:rsidRPr="00F13F8D">
        <w:rPr>
          <w:rFonts w:asciiTheme="minorHAnsi" w:hAnsiTheme="minorHAnsi"/>
          <w:sz w:val="24"/>
          <w:szCs w:val="24"/>
          <w:lang w:val="en-US"/>
        </w:rPr>
        <w:t xml:space="preserve"> (</w:t>
      </w:r>
      <w:r w:rsidRPr="00F13F8D">
        <w:rPr>
          <w:rFonts w:asciiTheme="minorHAnsi" w:eastAsia="Calibri" w:hAnsiTheme="minorHAnsi"/>
          <w:i/>
          <w:sz w:val="24"/>
          <w:szCs w:val="24"/>
          <w:lang w:val="en-US"/>
        </w:rPr>
        <w:t>Joselyn v Berryman</w:t>
      </w:r>
      <w:r w:rsidRPr="00F13F8D">
        <w:rPr>
          <w:rFonts w:asciiTheme="minorHAnsi" w:hAnsiTheme="minorHAnsi"/>
          <w:i/>
          <w:sz w:val="24"/>
          <w:szCs w:val="24"/>
          <w:lang w:val="en-US"/>
        </w:rPr>
        <w:t>)</w:t>
      </w:r>
    </w:p>
    <w:p w:rsidR="00F13F8D" w:rsidRPr="00F13F8D" w:rsidRDefault="00F13F8D" w:rsidP="00FE093D">
      <w:pPr>
        <w:pStyle w:val="ListParagraph"/>
        <w:numPr>
          <w:ilvl w:val="2"/>
          <w:numId w:val="19"/>
        </w:numPr>
        <w:spacing w:line="360" w:lineRule="auto"/>
        <w:rPr>
          <w:rFonts w:asciiTheme="minorHAnsi" w:hAnsiTheme="minorHAnsi"/>
          <w:sz w:val="24"/>
          <w:szCs w:val="24"/>
          <w:lang w:val="en-US"/>
        </w:rPr>
      </w:pPr>
      <w:r w:rsidRPr="00F13F8D">
        <w:rPr>
          <w:rFonts w:asciiTheme="minorHAnsi" w:eastAsia="Calibri" w:hAnsiTheme="minorHAnsi"/>
          <w:sz w:val="24"/>
          <w:szCs w:val="24"/>
          <w:lang w:val="en-US"/>
        </w:rPr>
        <w:t>Apportionment</w:t>
      </w:r>
      <w:bookmarkEnd w:id="2"/>
      <w:r w:rsidRPr="00F13F8D">
        <w:rPr>
          <w:rFonts w:asciiTheme="minorHAnsi" w:hAnsiTheme="minorHAnsi"/>
          <w:sz w:val="24"/>
          <w:szCs w:val="24"/>
          <w:lang w:val="en-US"/>
        </w:rPr>
        <w:t xml:space="preserve"> of damages</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r w:rsidRPr="00F13F8D">
        <w:rPr>
          <w:rFonts w:asciiTheme="minorHAnsi" w:eastAsia="Calibri" w:hAnsiTheme="minorHAnsi"/>
          <w:sz w:val="24"/>
          <w:szCs w:val="24"/>
          <w:lang w:val="en-US"/>
        </w:rPr>
        <w:t>Not a complete defense, damages are apportioned between defendant and plaintiff on basis of relative fault and responsibility for the damage suffered,</w:t>
      </w:r>
      <w:r w:rsidRPr="00F13F8D">
        <w:rPr>
          <w:rFonts w:asciiTheme="minorHAnsi" w:hAnsiTheme="minorHAnsi"/>
          <w:sz w:val="24"/>
          <w:szCs w:val="24"/>
          <w:lang w:val="en-US"/>
        </w:rPr>
        <w:t xml:space="preserve"> </w:t>
      </w:r>
      <w:r w:rsidRPr="00F13F8D">
        <w:rPr>
          <w:rFonts w:asciiTheme="minorHAnsi" w:hAnsiTheme="minorHAnsi"/>
          <w:i/>
          <w:sz w:val="24"/>
          <w:szCs w:val="24"/>
          <w:lang w:val="en-US"/>
        </w:rPr>
        <w:t>(</w:t>
      </w:r>
      <w:r w:rsidRPr="00F13F8D">
        <w:rPr>
          <w:rFonts w:asciiTheme="minorHAnsi" w:eastAsia="Calibri" w:hAnsiTheme="minorHAnsi"/>
          <w:i/>
          <w:sz w:val="24"/>
          <w:szCs w:val="24"/>
          <w:lang w:val="en-US"/>
        </w:rPr>
        <w:t>s10(1) Law Reform Act</w:t>
      </w:r>
      <w:r w:rsidRPr="00F13F8D">
        <w:rPr>
          <w:rFonts w:asciiTheme="minorHAnsi" w:hAnsiTheme="minorHAnsi"/>
          <w:i/>
          <w:sz w:val="24"/>
          <w:szCs w:val="24"/>
          <w:lang w:val="en-US"/>
        </w:rPr>
        <w:t xml:space="preserve">; </w:t>
      </w:r>
      <w:r w:rsidRPr="00F13F8D">
        <w:rPr>
          <w:rFonts w:asciiTheme="minorHAnsi" w:eastAsia="Calibri" w:hAnsiTheme="minorHAnsi"/>
          <w:i/>
          <w:sz w:val="24"/>
          <w:szCs w:val="24"/>
          <w:lang w:val="en-US"/>
        </w:rPr>
        <w:t>March v Stramare</w:t>
      </w:r>
      <w:r w:rsidRPr="00F13F8D">
        <w:rPr>
          <w:rFonts w:asciiTheme="minorHAnsi" w:hAnsiTheme="minorHAnsi"/>
          <w:sz w:val="24"/>
          <w:szCs w:val="24"/>
          <w:lang w:val="en-US"/>
        </w:rPr>
        <w:t>)</w:t>
      </w:r>
    </w:p>
    <w:p w:rsidR="00F13F8D" w:rsidRPr="00F13F8D" w:rsidRDefault="00F13F8D" w:rsidP="00FE093D">
      <w:pPr>
        <w:pStyle w:val="ListParagraph"/>
        <w:numPr>
          <w:ilvl w:val="3"/>
          <w:numId w:val="19"/>
        </w:numPr>
        <w:spacing w:line="360" w:lineRule="auto"/>
        <w:rPr>
          <w:rFonts w:asciiTheme="minorHAnsi" w:hAnsiTheme="minorHAnsi"/>
          <w:sz w:val="24"/>
          <w:szCs w:val="24"/>
          <w:lang w:val="en-US"/>
        </w:rPr>
      </w:pPr>
      <w:r w:rsidRPr="00F13F8D">
        <w:rPr>
          <w:rFonts w:asciiTheme="minorHAnsi" w:eastAsia="Calibri" w:hAnsiTheme="minorHAnsi"/>
          <w:sz w:val="24"/>
          <w:szCs w:val="24"/>
          <w:lang w:val="en-US"/>
        </w:rPr>
        <w:t>court may determine there is 100% reduction in damages for plaintiff (defeating plaintiff's claim) if plaintiff’s actions contributed more to injury than defendant’s</w:t>
      </w:r>
      <w:r w:rsidRPr="00F13F8D">
        <w:rPr>
          <w:rFonts w:asciiTheme="minorHAnsi" w:hAnsiTheme="minorHAnsi"/>
          <w:sz w:val="24"/>
          <w:szCs w:val="24"/>
          <w:lang w:val="en-US"/>
        </w:rPr>
        <w:t xml:space="preserve"> (</w:t>
      </w:r>
      <w:r w:rsidRPr="00F13F8D">
        <w:rPr>
          <w:rFonts w:asciiTheme="minorHAnsi" w:eastAsia="Calibri" w:hAnsiTheme="minorHAnsi"/>
          <w:i/>
          <w:sz w:val="24"/>
          <w:szCs w:val="24"/>
          <w:lang w:val="en-US"/>
        </w:rPr>
        <w:t xml:space="preserve">s24 </w:t>
      </w:r>
      <w:r w:rsidRPr="00F13F8D">
        <w:rPr>
          <w:rFonts w:asciiTheme="minorHAnsi" w:hAnsiTheme="minorHAnsi"/>
          <w:i/>
          <w:sz w:val="24"/>
          <w:szCs w:val="24"/>
          <w:lang w:val="en-US"/>
        </w:rPr>
        <w:t>CLA)</w:t>
      </w:r>
    </w:p>
    <w:p w:rsidR="00F13F8D" w:rsidRPr="00340352" w:rsidRDefault="00F13F8D" w:rsidP="00FE093D">
      <w:pPr>
        <w:spacing w:line="360" w:lineRule="auto"/>
        <w:rPr>
          <w:rFonts w:asciiTheme="minorHAnsi" w:hAnsiTheme="minorHAnsi"/>
          <w:b/>
          <w:i/>
          <w:sz w:val="24"/>
          <w:szCs w:val="24"/>
        </w:rPr>
      </w:pPr>
      <w:r w:rsidRPr="00340352">
        <w:rPr>
          <w:rFonts w:asciiTheme="minorHAnsi" w:hAnsiTheme="minorHAnsi"/>
          <w:b/>
          <w:i/>
          <w:sz w:val="24"/>
          <w:szCs w:val="24"/>
        </w:rPr>
        <w:t>Locher v Turner</w:t>
      </w:r>
    </w:p>
    <w:p w:rsidR="00F13F8D" w:rsidRPr="00340352" w:rsidRDefault="00F13F8D" w:rsidP="00FE093D">
      <w:pPr>
        <w:pStyle w:val="ListParagraph"/>
        <w:numPr>
          <w:ilvl w:val="2"/>
          <w:numId w:val="19"/>
        </w:numPr>
        <w:spacing w:line="360" w:lineRule="auto"/>
        <w:rPr>
          <w:rFonts w:asciiTheme="minorHAnsi" w:hAnsiTheme="minorHAnsi"/>
          <w:i/>
          <w:sz w:val="24"/>
          <w:szCs w:val="24"/>
        </w:rPr>
      </w:pPr>
      <w:r w:rsidRPr="00340352">
        <w:rPr>
          <w:rFonts w:asciiTheme="minorHAnsi" w:hAnsiTheme="minorHAnsi"/>
          <w:i/>
          <w:sz w:val="24"/>
          <w:szCs w:val="24"/>
        </w:rPr>
        <w:t>Locher had cancer of colon</w:t>
      </w:r>
    </w:p>
    <w:p w:rsidR="00F13F8D" w:rsidRPr="00340352" w:rsidRDefault="00F13F8D" w:rsidP="00FE093D">
      <w:pPr>
        <w:pStyle w:val="ListParagraph"/>
        <w:numPr>
          <w:ilvl w:val="2"/>
          <w:numId w:val="19"/>
        </w:numPr>
        <w:spacing w:line="360" w:lineRule="auto"/>
        <w:rPr>
          <w:rFonts w:asciiTheme="minorHAnsi" w:hAnsiTheme="minorHAnsi"/>
          <w:i/>
          <w:sz w:val="24"/>
          <w:szCs w:val="24"/>
        </w:rPr>
      </w:pPr>
      <w:r w:rsidRPr="00340352">
        <w:rPr>
          <w:rFonts w:asciiTheme="minorHAnsi" w:hAnsiTheme="minorHAnsi"/>
          <w:i/>
          <w:sz w:val="24"/>
          <w:szCs w:val="24"/>
        </w:rPr>
        <w:t>Alleged doctor failed to do accurate test which would have led to earlier detection</w:t>
      </w:r>
    </w:p>
    <w:p w:rsidR="00F13F8D" w:rsidRPr="00340352" w:rsidRDefault="00F13F8D" w:rsidP="00FE093D">
      <w:pPr>
        <w:pStyle w:val="ListParagraph"/>
        <w:numPr>
          <w:ilvl w:val="2"/>
          <w:numId w:val="19"/>
        </w:numPr>
        <w:spacing w:line="360" w:lineRule="auto"/>
        <w:rPr>
          <w:rFonts w:asciiTheme="minorHAnsi" w:hAnsiTheme="minorHAnsi"/>
          <w:i/>
          <w:sz w:val="24"/>
          <w:szCs w:val="24"/>
        </w:rPr>
      </w:pPr>
      <w:r w:rsidRPr="00340352">
        <w:rPr>
          <w:rFonts w:asciiTheme="minorHAnsi" w:hAnsiTheme="minorHAnsi"/>
          <w:i/>
          <w:sz w:val="24"/>
          <w:szCs w:val="24"/>
        </w:rPr>
        <w:t>HELD: Damages were reduced by 20% where patient failed to adequately tell the doctor the nature and extent of her symptoms and did not return promptly as advised by the doctor.</w:t>
      </w:r>
    </w:p>
    <w:p w:rsidR="00F13F8D" w:rsidRPr="00F13F8D" w:rsidRDefault="00F13F8D" w:rsidP="00FE093D">
      <w:pPr>
        <w:spacing w:line="360" w:lineRule="auto"/>
        <w:rPr>
          <w:rFonts w:asciiTheme="minorHAnsi" w:hAnsiTheme="minorHAnsi"/>
          <w:sz w:val="24"/>
          <w:szCs w:val="24"/>
        </w:rPr>
      </w:pPr>
    </w:p>
    <w:p w:rsidR="00F13F8D" w:rsidRPr="00F13F8D" w:rsidRDefault="00F13F8D" w:rsidP="00FE093D">
      <w:pPr>
        <w:pStyle w:val="Heading2aa"/>
        <w:numPr>
          <w:ilvl w:val="0"/>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Statutory limitations/Procedures</w:t>
      </w:r>
    </w:p>
    <w:p w:rsidR="00F13F8D" w:rsidRPr="00F13F8D" w:rsidRDefault="00F13F8D" w:rsidP="00FE093D">
      <w:pPr>
        <w:numPr>
          <w:ilvl w:val="1"/>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Time limits: 3 years (s11 LAAA)</w:t>
      </w:r>
    </w:p>
    <w:p w:rsidR="00F13F8D" w:rsidRPr="00F13F8D" w:rsidRDefault="00F13F8D" w:rsidP="00FE093D">
      <w:pPr>
        <w:numPr>
          <w:ilvl w:val="1"/>
          <w:numId w:val="19"/>
        </w:numPr>
        <w:spacing w:line="360" w:lineRule="auto"/>
        <w:rPr>
          <w:rFonts w:asciiTheme="minorHAnsi" w:hAnsiTheme="minorHAnsi"/>
          <w:sz w:val="24"/>
          <w:szCs w:val="24"/>
        </w:rPr>
      </w:pPr>
      <w:r w:rsidRPr="00F13F8D">
        <w:rPr>
          <w:rFonts w:asciiTheme="minorHAnsi" w:hAnsiTheme="minorHAnsi"/>
          <w:i/>
          <w:iCs/>
          <w:sz w:val="24"/>
          <w:szCs w:val="24"/>
        </w:rPr>
        <w:t>Personal Injury Proceedings Act</w:t>
      </w:r>
      <w:r w:rsidRPr="00F13F8D">
        <w:rPr>
          <w:rFonts w:asciiTheme="minorHAnsi" w:hAnsiTheme="minorHAnsi"/>
          <w:sz w:val="24"/>
          <w:szCs w:val="24"/>
        </w:rPr>
        <w:t xml:space="preserve"> – </w:t>
      </w:r>
    </w:p>
    <w:p w:rsidR="00F13F8D" w:rsidRPr="00F13F8D" w:rsidRDefault="00F13F8D" w:rsidP="00FE093D">
      <w:pPr>
        <w:numPr>
          <w:ilvl w:val="2"/>
          <w:numId w:val="19"/>
        </w:numPr>
        <w:spacing w:line="360" w:lineRule="auto"/>
        <w:rPr>
          <w:rFonts w:asciiTheme="minorHAnsi" w:hAnsiTheme="minorHAnsi"/>
          <w:sz w:val="24"/>
          <w:szCs w:val="24"/>
        </w:rPr>
      </w:pPr>
      <w:r w:rsidRPr="00F13F8D">
        <w:rPr>
          <w:rFonts w:asciiTheme="minorHAnsi" w:hAnsiTheme="minorHAnsi"/>
          <w:sz w:val="24"/>
          <w:szCs w:val="24"/>
        </w:rPr>
        <w:lastRenderedPageBreak/>
        <w:t>e.g. s20A-20J – procedural requirements for notification of claims in relation to injuries to children arising out of medical treatment</w:t>
      </w:r>
      <w:r w:rsidRPr="00F13F8D">
        <w:rPr>
          <w:rFonts w:asciiTheme="minorHAnsi" w:hAnsiTheme="minorHAnsi"/>
          <w:sz w:val="24"/>
          <w:szCs w:val="24"/>
          <w:lang w:val="en-US"/>
        </w:rPr>
        <w:t xml:space="preserve"> </w:t>
      </w:r>
    </w:p>
    <w:p w:rsidR="00F13F8D" w:rsidRPr="00F13F8D" w:rsidRDefault="00F13F8D" w:rsidP="00FE093D">
      <w:pPr>
        <w:numPr>
          <w:ilvl w:val="1"/>
          <w:numId w:val="19"/>
        </w:numPr>
        <w:spacing w:line="360" w:lineRule="auto"/>
        <w:rPr>
          <w:rFonts w:asciiTheme="minorHAnsi" w:hAnsiTheme="minorHAnsi"/>
          <w:sz w:val="24"/>
          <w:szCs w:val="24"/>
          <w:lang w:val="en-US"/>
        </w:rPr>
      </w:pPr>
      <w:r w:rsidRPr="00F13F8D">
        <w:rPr>
          <w:rFonts w:asciiTheme="minorHAnsi" w:hAnsiTheme="minorHAnsi"/>
          <w:i/>
          <w:iCs/>
          <w:sz w:val="24"/>
          <w:szCs w:val="24"/>
          <w:lang w:val="en-US"/>
        </w:rPr>
        <w:t>Civil Liability Act</w:t>
      </w:r>
      <w:r w:rsidRPr="00F13F8D">
        <w:rPr>
          <w:rFonts w:asciiTheme="minorHAnsi" w:hAnsiTheme="minorHAnsi"/>
          <w:sz w:val="24"/>
          <w:szCs w:val="24"/>
          <w:lang w:val="en-US"/>
        </w:rPr>
        <w:t xml:space="preserve"> </w:t>
      </w:r>
    </w:p>
    <w:p w:rsidR="00F13F8D" w:rsidRDefault="00F13F8D" w:rsidP="00FE093D">
      <w:pPr>
        <w:numPr>
          <w:ilvl w:val="2"/>
          <w:numId w:val="19"/>
        </w:numPr>
        <w:spacing w:line="360" w:lineRule="auto"/>
        <w:rPr>
          <w:rFonts w:asciiTheme="minorHAnsi" w:hAnsiTheme="minorHAnsi"/>
          <w:sz w:val="24"/>
          <w:szCs w:val="24"/>
          <w:lang w:val="en-US"/>
        </w:rPr>
      </w:pPr>
      <w:r w:rsidRPr="00F13F8D">
        <w:rPr>
          <w:rFonts w:asciiTheme="minorHAnsi" w:hAnsiTheme="minorHAnsi"/>
          <w:sz w:val="24"/>
          <w:szCs w:val="24"/>
          <w:lang w:val="en-US"/>
        </w:rPr>
        <w:t>e.g. ss 49A, 49B – no award of damages for loss arising out of costs of raising a child</w:t>
      </w:r>
    </w:p>
    <w:p w:rsidR="00DB7AC8" w:rsidRDefault="00DB7AC8" w:rsidP="00FE093D">
      <w:pPr>
        <w:spacing w:line="360" w:lineRule="auto"/>
        <w:ind w:left="1080"/>
        <w:rPr>
          <w:rFonts w:asciiTheme="minorHAnsi" w:hAnsiTheme="minorHAnsi"/>
          <w:sz w:val="24"/>
          <w:szCs w:val="24"/>
          <w:lang w:val="en-US"/>
        </w:rPr>
      </w:pPr>
    </w:p>
    <w:p w:rsidR="00AC389C" w:rsidRDefault="00AC389C" w:rsidP="00FE093D">
      <w:pPr>
        <w:spacing w:line="360" w:lineRule="auto"/>
        <w:rPr>
          <w:rFonts w:asciiTheme="minorHAnsi" w:hAnsiTheme="minorHAnsi"/>
          <w:b/>
          <w:sz w:val="24"/>
          <w:szCs w:val="24"/>
          <w:lang w:val="en-US"/>
        </w:rPr>
      </w:pPr>
      <w:r>
        <w:rPr>
          <w:rFonts w:asciiTheme="minorHAnsi" w:hAnsiTheme="minorHAnsi"/>
          <w:b/>
          <w:sz w:val="24"/>
          <w:szCs w:val="24"/>
          <w:lang w:val="en-US"/>
        </w:rPr>
        <w:t>Harriton v Stephens</w:t>
      </w:r>
    </w:p>
    <w:p w:rsidR="00AC389C" w:rsidRPr="00AC389C" w:rsidRDefault="00AC389C" w:rsidP="00FE093D">
      <w:pPr>
        <w:pStyle w:val="ListParagraph"/>
        <w:numPr>
          <w:ilvl w:val="0"/>
          <w:numId w:val="28"/>
        </w:numPr>
        <w:spacing w:line="360" w:lineRule="auto"/>
        <w:rPr>
          <w:rFonts w:asciiTheme="minorHAnsi" w:hAnsiTheme="minorHAnsi"/>
          <w:b/>
          <w:sz w:val="24"/>
          <w:szCs w:val="24"/>
          <w:lang w:val="en-US"/>
        </w:rPr>
      </w:pPr>
      <w:r>
        <w:rPr>
          <w:rFonts w:asciiTheme="minorHAnsi" w:hAnsiTheme="minorHAnsi"/>
          <w:sz w:val="24"/>
          <w:szCs w:val="24"/>
          <w:lang w:val="en-US"/>
        </w:rPr>
        <w:t xml:space="preserve">Child born with defects due to mother contracting rubella in her pregnancy </w:t>
      </w:r>
    </w:p>
    <w:p w:rsidR="00AC389C" w:rsidRPr="00776326" w:rsidRDefault="00AC389C" w:rsidP="00FE093D">
      <w:pPr>
        <w:pStyle w:val="ListParagraph"/>
        <w:numPr>
          <w:ilvl w:val="0"/>
          <w:numId w:val="28"/>
        </w:numPr>
        <w:spacing w:line="360" w:lineRule="auto"/>
        <w:rPr>
          <w:rFonts w:asciiTheme="minorHAnsi" w:hAnsiTheme="minorHAnsi"/>
          <w:b/>
          <w:sz w:val="24"/>
          <w:szCs w:val="24"/>
          <w:lang w:val="en-US"/>
        </w:rPr>
      </w:pPr>
      <w:r>
        <w:rPr>
          <w:rFonts w:asciiTheme="minorHAnsi" w:hAnsiTheme="minorHAnsi"/>
          <w:sz w:val="24"/>
          <w:szCs w:val="24"/>
          <w:lang w:val="en-US"/>
        </w:rPr>
        <w:t xml:space="preserve">Child attempted to sue doctor for negligence in failing to tell mother claiming that if mother had known she would have terminated and they would not have been born </w:t>
      </w:r>
    </w:p>
    <w:p w:rsidR="00776326" w:rsidRPr="00776326" w:rsidRDefault="00776326" w:rsidP="00FE093D">
      <w:pPr>
        <w:pStyle w:val="ListParagraph"/>
        <w:numPr>
          <w:ilvl w:val="0"/>
          <w:numId w:val="28"/>
        </w:numPr>
        <w:spacing w:line="360" w:lineRule="auto"/>
        <w:rPr>
          <w:rFonts w:asciiTheme="minorHAnsi" w:hAnsiTheme="minorHAnsi"/>
          <w:b/>
          <w:sz w:val="24"/>
          <w:szCs w:val="24"/>
          <w:lang w:val="en-US"/>
        </w:rPr>
      </w:pPr>
      <w:r>
        <w:rPr>
          <w:rFonts w:asciiTheme="minorHAnsi" w:hAnsiTheme="minorHAnsi"/>
          <w:sz w:val="24"/>
          <w:szCs w:val="24"/>
          <w:lang w:val="en-US"/>
        </w:rPr>
        <w:t xml:space="preserve">HELD: you cannot claim for wrongful life </w:t>
      </w:r>
    </w:p>
    <w:p w:rsidR="00776326" w:rsidRPr="00776326" w:rsidRDefault="00776326" w:rsidP="00FE093D">
      <w:pPr>
        <w:pStyle w:val="ListParagraph"/>
        <w:numPr>
          <w:ilvl w:val="1"/>
          <w:numId w:val="28"/>
        </w:numPr>
        <w:spacing w:line="360" w:lineRule="auto"/>
        <w:rPr>
          <w:rFonts w:asciiTheme="minorHAnsi" w:hAnsiTheme="minorHAnsi"/>
          <w:b/>
          <w:sz w:val="24"/>
          <w:szCs w:val="24"/>
          <w:lang w:val="en-US"/>
        </w:rPr>
      </w:pPr>
      <w:r>
        <w:rPr>
          <w:rFonts w:asciiTheme="minorHAnsi" w:hAnsiTheme="minorHAnsi"/>
          <w:sz w:val="24"/>
          <w:szCs w:val="24"/>
          <w:lang w:val="en-US"/>
        </w:rPr>
        <w:t>See tab in text book</w:t>
      </w:r>
    </w:p>
    <w:p w:rsidR="00776326" w:rsidRPr="00AC389C" w:rsidRDefault="00776326" w:rsidP="00FE093D">
      <w:pPr>
        <w:pStyle w:val="ListParagraph"/>
        <w:numPr>
          <w:ilvl w:val="1"/>
          <w:numId w:val="28"/>
        </w:numPr>
        <w:spacing w:line="360" w:lineRule="auto"/>
        <w:rPr>
          <w:rFonts w:asciiTheme="minorHAnsi" w:hAnsiTheme="minorHAnsi"/>
          <w:b/>
          <w:sz w:val="24"/>
          <w:szCs w:val="24"/>
          <w:lang w:val="en-US"/>
        </w:rPr>
      </w:pPr>
      <w:r>
        <w:rPr>
          <w:rFonts w:asciiTheme="minorHAnsi" w:hAnsiTheme="minorHAnsi"/>
          <w:sz w:val="24"/>
          <w:szCs w:val="24"/>
          <w:lang w:val="en-US"/>
        </w:rPr>
        <w:t xml:space="preserve">Arguments included that you cannot claim damages for ‘existence’ because it cannot be compared to non-existence as no one knows what that is like </w:t>
      </w:r>
    </w:p>
    <w:p w:rsidR="00A52091" w:rsidRDefault="00A52091" w:rsidP="00FE093D">
      <w:pPr>
        <w:spacing w:line="360" w:lineRule="auto"/>
        <w:rPr>
          <w:rFonts w:asciiTheme="minorHAnsi" w:hAnsiTheme="minorHAnsi"/>
          <w:sz w:val="24"/>
          <w:szCs w:val="24"/>
        </w:rPr>
      </w:pPr>
    </w:p>
    <w:p w:rsidR="00F13F8D" w:rsidRDefault="00F13F8D" w:rsidP="00FE093D">
      <w:pPr>
        <w:spacing w:line="360" w:lineRule="auto"/>
        <w:rPr>
          <w:rFonts w:asciiTheme="minorHAnsi" w:hAnsiTheme="minorHAnsi"/>
          <w:sz w:val="24"/>
          <w:szCs w:val="24"/>
        </w:rPr>
      </w:pPr>
    </w:p>
    <w:p w:rsidR="00F13F8D" w:rsidRPr="001F5E35" w:rsidRDefault="00F13F8D" w:rsidP="00FE093D">
      <w:pPr>
        <w:spacing w:line="360" w:lineRule="auto"/>
        <w:rPr>
          <w:rFonts w:asciiTheme="minorHAnsi" w:hAnsiTheme="minorHAnsi"/>
          <w:b/>
          <w:sz w:val="24"/>
          <w:szCs w:val="24"/>
        </w:rPr>
      </w:pPr>
      <w:r w:rsidRPr="001F5E35">
        <w:rPr>
          <w:rFonts w:asciiTheme="minorHAnsi" w:hAnsiTheme="minorHAnsi"/>
          <w:b/>
          <w:sz w:val="24"/>
          <w:szCs w:val="24"/>
        </w:rPr>
        <w:t>New Case Example from the lecture:</w:t>
      </w:r>
    </w:p>
    <w:p w:rsidR="001F5E35" w:rsidRDefault="001F5E35" w:rsidP="00FE093D">
      <w:pPr>
        <w:spacing w:line="360" w:lineRule="auto"/>
        <w:rPr>
          <w:rFonts w:asciiTheme="minorHAnsi" w:hAnsiTheme="minorHAnsi"/>
          <w:b/>
          <w:sz w:val="24"/>
          <w:szCs w:val="24"/>
        </w:rPr>
      </w:pPr>
    </w:p>
    <w:p w:rsidR="00F13F8D" w:rsidRPr="001F5E35" w:rsidRDefault="00F13F8D" w:rsidP="00FE093D">
      <w:pPr>
        <w:spacing w:line="360" w:lineRule="auto"/>
        <w:rPr>
          <w:rFonts w:asciiTheme="minorHAnsi" w:hAnsiTheme="minorHAnsi"/>
          <w:b/>
          <w:i/>
          <w:sz w:val="24"/>
          <w:szCs w:val="24"/>
        </w:rPr>
      </w:pPr>
      <w:r w:rsidRPr="001F5E35">
        <w:rPr>
          <w:rFonts w:asciiTheme="minorHAnsi" w:hAnsiTheme="minorHAnsi"/>
          <w:b/>
          <w:i/>
          <w:sz w:val="24"/>
          <w:szCs w:val="24"/>
        </w:rPr>
        <w:t>G &amp; M Armellin [2009] ACTCA 6</w:t>
      </w:r>
    </w:p>
    <w:p w:rsidR="00DD5A5D" w:rsidRPr="001F5E35" w:rsidRDefault="00C96FE6" w:rsidP="00FE093D">
      <w:pPr>
        <w:numPr>
          <w:ilvl w:val="0"/>
          <w:numId w:val="22"/>
        </w:numPr>
        <w:spacing w:line="360" w:lineRule="auto"/>
        <w:rPr>
          <w:rFonts w:asciiTheme="minorHAnsi" w:hAnsiTheme="minorHAnsi"/>
          <w:i/>
          <w:sz w:val="24"/>
          <w:szCs w:val="24"/>
        </w:rPr>
      </w:pPr>
      <w:r w:rsidRPr="001F5E35">
        <w:rPr>
          <w:rFonts w:asciiTheme="minorHAnsi" w:hAnsiTheme="minorHAnsi"/>
          <w:i/>
          <w:sz w:val="24"/>
          <w:szCs w:val="24"/>
        </w:rPr>
        <w:t>A LESBIAN couple who said having two IVF babies instead of one damaged their relationship have won an appeal against their doctor and been awarded $317,000 in compensation.</w:t>
      </w:r>
    </w:p>
    <w:p w:rsidR="00DD5A5D" w:rsidRPr="001F5E35" w:rsidRDefault="00C96FE6" w:rsidP="00FE093D">
      <w:pPr>
        <w:numPr>
          <w:ilvl w:val="0"/>
          <w:numId w:val="22"/>
        </w:numPr>
        <w:spacing w:line="360" w:lineRule="auto"/>
        <w:rPr>
          <w:rFonts w:asciiTheme="minorHAnsi" w:hAnsiTheme="minorHAnsi"/>
          <w:i/>
          <w:sz w:val="24"/>
          <w:szCs w:val="24"/>
        </w:rPr>
      </w:pPr>
      <w:r w:rsidRPr="001F5E35">
        <w:rPr>
          <w:rFonts w:asciiTheme="minorHAnsi" w:hAnsiTheme="minorHAnsi"/>
          <w:i/>
          <w:sz w:val="24"/>
          <w:szCs w:val="24"/>
        </w:rPr>
        <w:t xml:space="preserve">In the first case of its kind in Australia, the Melbourne parents of the twin girls sued Canberra obstetrician Sydney Robert Armellin for implanting two embryos instead of the requested one. </w:t>
      </w:r>
    </w:p>
    <w:p w:rsidR="00DD5A5D" w:rsidRPr="001F5E35" w:rsidRDefault="00C96FE6" w:rsidP="00FE093D">
      <w:pPr>
        <w:numPr>
          <w:ilvl w:val="0"/>
          <w:numId w:val="22"/>
        </w:numPr>
        <w:spacing w:line="360" w:lineRule="auto"/>
        <w:rPr>
          <w:rFonts w:asciiTheme="minorHAnsi" w:hAnsiTheme="minorHAnsi"/>
          <w:i/>
          <w:sz w:val="24"/>
          <w:szCs w:val="24"/>
        </w:rPr>
      </w:pPr>
      <w:r w:rsidRPr="001F5E35">
        <w:rPr>
          <w:rFonts w:asciiTheme="minorHAnsi" w:hAnsiTheme="minorHAnsi"/>
          <w:i/>
          <w:sz w:val="24"/>
          <w:szCs w:val="24"/>
        </w:rPr>
        <w:t xml:space="preserve">The couple, whose combined income is more than $100,000, sought $398,000 from Dr Armellin to cover the costs of raising one of the girls, including fees for a private Steiner school. </w:t>
      </w:r>
    </w:p>
    <w:p w:rsidR="00DD5A5D" w:rsidRPr="001F5E35" w:rsidRDefault="00C96FE6" w:rsidP="00FE093D">
      <w:pPr>
        <w:numPr>
          <w:ilvl w:val="0"/>
          <w:numId w:val="22"/>
        </w:numPr>
        <w:spacing w:line="360" w:lineRule="auto"/>
        <w:rPr>
          <w:rFonts w:asciiTheme="minorHAnsi" w:hAnsiTheme="minorHAnsi"/>
          <w:i/>
          <w:sz w:val="24"/>
          <w:szCs w:val="24"/>
        </w:rPr>
      </w:pPr>
      <w:r w:rsidRPr="001F5E35">
        <w:rPr>
          <w:rFonts w:asciiTheme="minorHAnsi" w:hAnsiTheme="minorHAnsi"/>
          <w:i/>
          <w:sz w:val="24"/>
          <w:szCs w:val="24"/>
        </w:rPr>
        <w:t xml:space="preserve">In July last year, judge Annabelle Bennett rejected the couple's claim and ordered them to pay Dr Armellin's legal costs. The doctor had not breached his duty of care to the twins' birth mother and was therefore not negligent, Justice Bennett said. </w:t>
      </w:r>
    </w:p>
    <w:p w:rsidR="00DD5A5D" w:rsidRPr="001F5E35" w:rsidRDefault="00C96FE6" w:rsidP="00FE093D">
      <w:pPr>
        <w:numPr>
          <w:ilvl w:val="0"/>
          <w:numId w:val="22"/>
        </w:numPr>
        <w:spacing w:line="360" w:lineRule="auto"/>
        <w:rPr>
          <w:rFonts w:asciiTheme="minorHAnsi" w:hAnsiTheme="minorHAnsi"/>
          <w:i/>
          <w:sz w:val="24"/>
          <w:szCs w:val="24"/>
        </w:rPr>
      </w:pPr>
      <w:r w:rsidRPr="001F5E35">
        <w:rPr>
          <w:rFonts w:asciiTheme="minorHAnsi" w:hAnsiTheme="minorHAnsi"/>
          <w:i/>
          <w:sz w:val="24"/>
          <w:szCs w:val="24"/>
        </w:rPr>
        <w:lastRenderedPageBreak/>
        <w:t xml:space="preserve">The court had heard that as she waited in the operating theatre, only moments before the procedure, the birth mother told Dr Armellin she wanted one embryo implanted. This was in conflict with an earlier written instruction to the clinic to transfer two embryos. </w:t>
      </w:r>
    </w:p>
    <w:p w:rsidR="00DD5A5D" w:rsidRPr="001F5E35" w:rsidRDefault="00C96FE6" w:rsidP="00FE093D">
      <w:pPr>
        <w:numPr>
          <w:ilvl w:val="0"/>
          <w:numId w:val="22"/>
        </w:numPr>
        <w:spacing w:line="360" w:lineRule="auto"/>
        <w:rPr>
          <w:rFonts w:asciiTheme="minorHAnsi" w:hAnsiTheme="minorHAnsi"/>
          <w:i/>
          <w:sz w:val="24"/>
          <w:szCs w:val="24"/>
        </w:rPr>
      </w:pPr>
      <w:r w:rsidRPr="001F5E35">
        <w:rPr>
          <w:rFonts w:asciiTheme="minorHAnsi" w:hAnsiTheme="minorHAnsi"/>
          <w:i/>
          <w:sz w:val="24"/>
          <w:szCs w:val="24"/>
        </w:rPr>
        <w:t xml:space="preserve">The ACT Court of Appeal yesterday overturned that decision, ABC TV reported last night. </w:t>
      </w:r>
    </w:p>
    <w:p w:rsidR="00DD5A5D" w:rsidRPr="001F5E35" w:rsidRDefault="00C96FE6" w:rsidP="00FE093D">
      <w:pPr>
        <w:numPr>
          <w:ilvl w:val="0"/>
          <w:numId w:val="22"/>
        </w:numPr>
        <w:spacing w:line="360" w:lineRule="auto"/>
        <w:rPr>
          <w:rFonts w:asciiTheme="minorHAnsi" w:hAnsiTheme="minorHAnsi"/>
          <w:i/>
          <w:sz w:val="24"/>
          <w:szCs w:val="24"/>
        </w:rPr>
      </w:pPr>
      <w:r w:rsidRPr="001F5E35">
        <w:rPr>
          <w:rFonts w:asciiTheme="minorHAnsi" w:hAnsiTheme="minorHAnsi"/>
          <w:i/>
          <w:sz w:val="24"/>
          <w:szCs w:val="24"/>
        </w:rPr>
        <w:t>The three judges of the appeal court awarded the couple, who can't be named for legal reasons, $317,000 in damages and ordered Dr Armellin to pay their legal costs.</w:t>
      </w:r>
      <w:r w:rsidRPr="001F5E35">
        <w:rPr>
          <w:rFonts w:asciiTheme="minorHAnsi" w:hAnsiTheme="minorHAnsi"/>
          <w:b/>
          <w:bCs/>
          <w:i/>
          <w:sz w:val="24"/>
          <w:szCs w:val="24"/>
        </w:rPr>
        <w:t xml:space="preserve"> </w:t>
      </w:r>
    </w:p>
    <w:p w:rsidR="00F13F8D" w:rsidRPr="00F13F8D" w:rsidRDefault="00F13F8D" w:rsidP="00FE093D">
      <w:pPr>
        <w:spacing w:line="360" w:lineRule="auto"/>
        <w:rPr>
          <w:rFonts w:asciiTheme="minorHAnsi" w:hAnsiTheme="minorHAnsi"/>
          <w:sz w:val="24"/>
          <w:szCs w:val="24"/>
        </w:rPr>
      </w:pPr>
    </w:p>
    <w:sectPr w:rsidR="00F13F8D" w:rsidRPr="00F13F8D" w:rsidSect="00A52091">
      <w:headerReference w:type="even" r:id="rId7"/>
      <w:headerReference w:type="default" r:id="rId8"/>
      <w:footerReference w:type="even" r:id="rId9"/>
      <w:footerReference w:type="default" r:id="rId10"/>
      <w:headerReference w:type="first" r:id="rId11"/>
      <w:footerReference w:type="firs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FBA" w:rsidRDefault="007A2FBA" w:rsidP="0078673F">
      <w:r>
        <w:separator/>
      </w:r>
    </w:p>
  </w:endnote>
  <w:endnote w:type="continuationSeparator" w:id="1">
    <w:p w:rsidR="007A2FBA" w:rsidRDefault="007A2FBA" w:rsidP="0078673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Helvetica-Bold">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Times-BoldItalic">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73F" w:rsidRDefault="0078673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48887"/>
      <w:docPartObj>
        <w:docPartGallery w:val="Page Numbers (Bottom of Page)"/>
        <w:docPartUnique/>
      </w:docPartObj>
    </w:sdtPr>
    <w:sdtContent>
      <w:p w:rsidR="0078673F" w:rsidRDefault="00543BD0">
        <w:pPr>
          <w:pStyle w:val="Footer"/>
          <w:jc w:val="right"/>
        </w:pPr>
        <w:fldSimple w:instr=" PAGE   \* MERGEFORMAT ">
          <w:r w:rsidR="001338D3">
            <w:rPr>
              <w:noProof/>
            </w:rPr>
            <w:t>11</w:t>
          </w:r>
        </w:fldSimple>
      </w:p>
    </w:sdtContent>
  </w:sdt>
  <w:p w:rsidR="0078673F" w:rsidRDefault="0078673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73F" w:rsidRDefault="0078673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FBA" w:rsidRDefault="007A2FBA" w:rsidP="0078673F">
      <w:r>
        <w:separator/>
      </w:r>
    </w:p>
  </w:footnote>
  <w:footnote w:type="continuationSeparator" w:id="1">
    <w:p w:rsidR="007A2FBA" w:rsidRDefault="007A2FBA" w:rsidP="0078673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73F" w:rsidRDefault="0078673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73F" w:rsidRDefault="0078673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673F" w:rsidRDefault="0078673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818C8"/>
    <w:multiLevelType w:val="multilevel"/>
    <w:tmpl w:val="26283E00"/>
    <w:lvl w:ilvl="0">
      <w:start w:val="1"/>
      <w:numFmt w:val="decimal"/>
      <w:lvlText w:val="%1)"/>
      <w:lvlJc w:val="left"/>
      <w:pPr>
        <w:ind w:left="360" w:hanging="360"/>
      </w:p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68A1AD9"/>
    <w:multiLevelType w:val="multilevel"/>
    <w:tmpl w:val="3E14E39E"/>
    <w:lvl w:ilvl="0">
      <w:numFmt w:val="bullet"/>
      <w:lvlText w:val="-"/>
      <w:lvlJc w:val="left"/>
      <w:pPr>
        <w:ind w:left="1440" w:hanging="360"/>
      </w:pPr>
      <w:rPr>
        <w:rFonts w:ascii="Calibri" w:eastAsiaTheme="minorHAnsi" w:hAnsi="Calibri" w:cs="Arial" w:hint="default"/>
      </w:rPr>
    </w:lvl>
    <w:lvl w:ilvl="1">
      <w:numFmt w:val="bullet"/>
      <w:lvlText w:val="-"/>
      <w:lvlJc w:val="left"/>
      <w:pPr>
        <w:ind w:left="1800" w:hanging="360"/>
      </w:pPr>
      <w:rPr>
        <w:rFonts w:ascii="Calibri" w:eastAsiaTheme="minorHAnsi" w:hAnsi="Calibri" w:cs="Arial" w:hint="default"/>
      </w:rPr>
    </w:lvl>
    <w:lvl w:ilvl="2">
      <w:start w:val="1"/>
      <w:numFmt w:val="lowerRoman"/>
      <w:lvlText w:val="%3)"/>
      <w:lvlJc w:val="left"/>
      <w:pPr>
        <w:ind w:left="2160" w:hanging="360"/>
      </w:pPr>
    </w:lvl>
    <w:lvl w:ilvl="3">
      <w:start w:val="1"/>
      <w:numFmt w:val="decimal"/>
      <w:lvlText w:val="(%4)"/>
      <w:lvlJc w:val="left"/>
      <w:pPr>
        <w:ind w:left="2520" w:hanging="360"/>
      </w:pPr>
    </w:lvl>
    <w:lvl w:ilvl="4">
      <w:start w:val="1"/>
      <w:numFmt w:val="lowerLetter"/>
      <w:lvlText w:val="(%5)"/>
      <w:lvlJc w:val="left"/>
      <w:pPr>
        <w:ind w:left="2880" w:hanging="360"/>
      </w:pPr>
    </w:lvl>
    <w:lvl w:ilvl="5">
      <w:start w:val="1"/>
      <w:numFmt w:val="lowerRoman"/>
      <w:lvlText w:val="(%6)"/>
      <w:lvlJc w:val="left"/>
      <w:pPr>
        <w:ind w:left="3240" w:hanging="360"/>
      </w:pPr>
    </w:lvl>
    <w:lvl w:ilvl="6">
      <w:start w:val="1"/>
      <w:numFmt w:val="decimal"/>
      <w:lvlText w:val="%7."/>
      <w:lvlJc w:val="left"/>
      <w:pPr>
        <w:ind w:left="3600" w:hanging="360"/>
      </w:pPr>
    </w:lvl>
    <w:lvl w:ilvl="7">
      <w:start w:val="1"/>
      <w:numFmt w:val="lowerLetter"/>
      <w:lvlText w:val="%8."/>
      <w:lvlJc w:val="left"/>
      <w:pPr>
        <w:ind w:left="3960" w:hanging="360"/>
      </w:pPr>
    </w:lvl>
    <w:lvl w:ilvl="8">
      <w:start w:val="1"/>
      <w:numFmt w:val="bullet"/>
      <w:lvlText w:val=""/>
      <w:lvlJc w:val="left"/>
      <w:pPr>
        <w:ind w:left="4320" w:hanging="360"/>
      </w:pPr>
      <w:rPr>
        <w:rFonts w:ascii="Symbol" w:hAnsi="Symbol" w:hint="default"/>
      </w:rPr>
    </w:lvl>
  </w:abstractNum>
  <w:abstractNum w:abstractNumId="2">
    <w:nsid w:val="0C7C2F34"/>
    <w:multiLevelType w:val="multilevel"/>
    <w:tmpl w:val="3E14E39E"/>
    <w:lvl w:ilvl="0">
      <w:numFmt w:val="bullet"/>
      <w:lvlText w:val="-"/>
      <w:lvlJc w:val="left"/>
      <w:pPr>
        <w:ind w:left="360" w:hanging="360"/>
      </w:pPr>
      <w:rPr>
        <w:rFonts w:ascii="Calibri" w:eastAsiaTheme="minorHAnsi" w:hAnsi="Calibri" w:cs="Arial" w:hint="default"/>
      </w:r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3">
    <w:nsid w:val="126318DD"/>
    <w:multiLevelType w:val="multilevel"/>
    <w:tmpl w:val="FD263E1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nsid w:val="1366742D"/>
    <w:multiLevelType w:val="multilevel"/>
    <w:tmpl w:val="0C0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i w:val="0"/>
      </w:rPr>
    </w:lvl>
    <w:lvl w:ilvl="2">
      <w:start w:val="1"/>
      <w:numFmt w:val="lowerRoman"/>
      <w:lvlText w:val="%3)"/>
      <w:lvlJc w:val="left"/>
      <w:pPr>
        <w:ind w:left="1080" w:hanging="360"/>
      </w:pPr>
      <w:rPr>
        <w:rFonts w:hint="default"/>
        <w:i w:val="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1CF101BB"/>
    <w:multiLevelType w:val="multilevel"/>
    <w:tmpl w:val="6C6270A2"/>
    <w:lvl w:ilvl="0">
      <w:start w:val="1"/>
      <w:numFmt w:val="decimal"/>
      <w:lvlText w:val="%1)"/>
      <w:lvlJc w:val="left"/>
      <w:pPr>
        <w:ind w:left="360" w:hanging="360"/>
      </w:p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6">
    <w:nsid w:val="21A8652C"/>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25AB554B"/>
    <w:multiLevelType w:val="hybridMultilevel"/>
    <w:tmpl w:val="AF6A1A3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91256B2"/>
    <w:multiLevelType w:val="multilevel"/>
    <w:tmpl w:val="7D40A5DC"/>
    <w:lvl w:ilvl="0">
      <w:start w:val="1"/>
      <w:numFmt w:val="decimal"/>
      <w:lvlText w:val="%1)"/>
      <w:lvlJc w:val="left"/>
      <w:pPr>
        <w:ind w:left="360" w:hanging="360"/>
      </w:pPr>
      <w:rPr>
        <w:b/>
      </w:r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BE07448"/>
    <w:multiLevelType w:val="multilevel"/>
    <w:tmpl w:val="6C6270A2"/>
    <w:lvl w:ilvl="0">
      <w:start w:val="1"/>
      <w:numFmt w:val="decimal"/>
      <w:lvlText w:val="%1)"/>
      <w:lvlJc w:val="left"/>
      <w:pPr>
        <w:ind w:left="360" w:hanging="360"/>
      </w:p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10">
    <w:nsid w:val="2F7561EA"/>
    <w:multiLevelType w:val="hybridMultilevel"/>
    <w:tmpl w:val="1EE463D2"/>
    <w:lvl w:ilvl="0" w:tplc="88A81CA4">
      <w:start w:val="1"/>
      <w:numFmt w:val="bullet"/>
      <w:lvlText w:val="-"/>
      <w:lvlJc w:val="left"/>
      <w:pPr>
        <w:ind w:left="360" w:hanging="360"/>
      </w:pPr>
      <w:rPr>
        <w:rFonts w:ascii="Calibri" w:eastAsiaTheme="minorEastAsia" w:hAnsi="Calibri" w:cs="Arial" w:hint="default"/>
      </w:rPr>
    </w:lvl>
    <w:lvl w:ilvl="1" w:tplc="0C090003">
      <w:start w:val="1"/>
      <w:numFmt w:val="bullet"/>
      <w:lvlText w:val="o"/>
      <w:lvlJc w:val="left"/>
      <w:pPr>
        <w:ind w:left="928" w:hanging="360"/>
      </w:pPr>
      <w:rPr>
        <w:rFonts w:ascii="Courier New" w:hAnsi="Courier New" w:cs="Courier New" w:hint="default"/>
      </w:rPr>
    </w:lvl>
    <w:lvl w:ilvl="2" w:tplc="0C090005">
      <w:start w:val="1"/>
      <w:numFmt w:val="bullet"/>
      <w:lvlText w:val=""/>
      <w:lvlJc w:val="left"/>
      <w:pPr>
        <w:ind w:left="1495" w:hanging="360"/>
      </w:pPr>
      <w:rPr>
        <w:rFonts w:ascii="Wingdings" w:hAnsi="Wingdings" w:hint="default"/>
      </w:rPr>
    </w:lvl>
    <w:lvl w:ilvl="3" w:tplc="0C090001">
      <w:start w:val="1"/>
      <w:numFmt w:val="bullet"/>
      <w:lvlText w:val=""/>
      <w:lvlJc w:val="left"/>
      <w:pPr>
        <w:ind w:left="2204" w:hanging="360"/>
      </w:pPr>
      <w:rPr>
        <w:rFonts w:ascii="Symbol" w:hAnsi="Symbol" w:hint="default"/>
      </w:rPr>
    </w:lvl>
    <w:lvl w:ilvl="4" w:tplc="0C090003" w:tentative="1">
      <w:start w:val="1"/>
      <w:numFmt w:val="bullet"/>
      <w:lvlText w:val="o"/>
      <w:lvlJc w:val="left"/>
      <w:pPr>
        <w:ind w:left="3592" w:hanging="360"/>
      </w:pPr>
      <w:rPr>
        <w:rFonts w:ascii="Courier New" w:hAnsi="Courier New" w:cs="Courier New" w:hint="default"/>
      </w:rPr>
    </w:lvl>
    <w:lvl w:ilvl="5" w:tplc="0C090005" w:tentative="1">
      <w:start w:val="1"/>
      <w:numFmt w:val="bullet"/>
      <w:lvlText w:val=""/>
      <w:lvlJc w:val="left"/>
      <w:pPr>
        <w:ind w:left="4312" w:hanging="360"/>
      </w:pPr>
      <w:rPr>
        <w:rFonts w:ascii="Wingdings" w:hAnsi="Wingdings" w:hint="default"/>
      </w:rPr>
    </w:lvl>
    <w:lvl w:ilvl="6" w:tplc="0C090001" w:tentative="1">
      <w:start w:val="1"/>
      <w:numFmt w:val="bullet"/>
      <w:lvlText w:val=""/>
      <w:lvlJc w:val="left"/>
      <w:pPr>
        <w:ind w:left="5032" w:hanging="360"/>
      </w:pPr>
      <w:rPr>
        <w:rFonts w:ascii="Symbol" w:hAnsi="Symbol" w:hint="default"/>
      </w:rPr>
    </w:lvl>
    <w:lvl w:ilvl="7" w:tplc="0C090003" w:tentative="1">
      <w:start w:val="1"/>
      <w:numFmt w:val="bullet"/>
      <w:lvlText w:val="o"/>
      <w:lvlJc w:val="left"/>
      <w:pPr>
        <w:ind w:left="5752" w:hanging="360"/>
      </w:pPr>
      <w:rPr>
        <w:rFonts w:ascii="Courier New" w:hAnsi="Courier New" w:cs="Courier New" w:hint="default"/>
      </w:rPr>
    </w:lvl>
    <w:lvl w:ilvl="8" w:tplc="0C090005" w:tentative="1">
      <w:start w:val="1"/>
      <w:numFmt w:val="bullet"/>
      <w:lvlText w:val=""/>
      <w:lvlJc w:val="left"/>
      <w:pPr>
        <w:ind w:left="6472" w:hanging="360"/>
      </w:pPr>
      <w:rPr>
        <w:rFonts w:ascii="Wingdings" w:hAnsi="Wingdings" w:hint="default"/>
      </w:rPr>
    </w:lvl>
  </w:abstractNum>
  <w:abstractNum w:abstractNumId="11">
    <w:nsid w:val="3B0C6DC3"/>
    <w:multiLevelType w:val="hybridMultilevel"/>
    <w:tmpl w:val="425AF0B8"/>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nsid w:val="3CC05E23"/>
    <w:multiLevelType w:val="multilevel"/>
    <w:tmpl w:val="93E688B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i w:val="0"/>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rPr>
        <w:b/>
      </w:rPr>
    </w:lvl>
    <w:lvl w:ilvl="7">
      <w:start w:val="1"/>
      <w:numFmt w:val="lowerLetter"/>
      <w:lvlText w:val="%8."/>
      <w:lvlJc w:val="left"/>
      <w:pPr>
        <w:ind w:left="2880" w:hanging="360"/>
      </w:pPr>
      <w:rPr>
        <w:b/>
      </w:rPr>
    </w:lvl>
    <w:lvl w:ilvl="8">
      <w:start w:val="1"/>
      <w:numFmt w:val="lowerRoman"/>
      <w:lvlText w:val="%9."/>
      <w:lvlJc w:val="left"/>
      <w:pPr>
        <w:ind w:left="3240" w:hanging="360"/>
      </w:pPr>
    </w:lvl>
  </w:abstractNum>
  <w:abstractNum w:abstractNumId="13">
    <w:nsid w:val="3D287029"/>
    <w:multiLevelType w:val="multilevel"/>
    <w:tmpl w:val="3E14E39E"/>
    <w:lvl w:ilvl="0">
      <w:numFmt w:val="bullet"/>
      <w:lvlText w:val="-"/>
      <w:lvlJc w:val="left"/>
      <w:pPr>
        <w:ind w:left="360" w:hanging="360"/>
      </w:pPr>
      <w:rPr>
        <w:rFonts w:ascii="Calibri" w:eastAsiaTheme="minorHAnsi" w:hAnsi="Calibri" w:cs="Arial" w:hint="default"/>
      </w:r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14">
    <w:nsid w:val="3D34251D"/>
    <w:multiLevelType w:val="hybridMultilevel"/>
    <w:tmpl w:val="38E4DD10"/>
    <w:lvl w:ilvl="0" w:tplc="1AB03298">
      <w:start w:val="9"/>
      <w:numFmt w:val="bullet"/>
      <w:lvlText w:val="-"/>
      <w:lvlJc w:val="left"/>
      <w:pPr>
        <w:ind w:left="720" w:hanging="360"/>
      </w:pPr>
      <w:rPr>
        <w:rFonts w:ascii="Calibri" w:eastAsiaTheme="minorHAnsi" w:hAnsi="Calibri" w:cs="Times New Roman"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13261A7"/>
    <w:multiLevelType w:val="hybridMultilevel"/>
    <w:tmpl w:val="FB7EBB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39D2A17"/>
    <w:multiLevelType w:val="hybridMultilevel"/>
    <w:tmpl w:val="D7C06FB0"/>
    <w:lvl w:ilvl="0" w:tplc="572A5D08">
      <w:start w:val="1"/>
      <w:numFmt w:val="bullet"/>
      <w:lvlText w:val=""/>
      <w:lvlJc w:val="left"/>
      <w:pPr>
        <w:tabs>
          <w:tab w:val="num" w:pos="720"/>
        </w:tabs>
        <w:ind w:left="720" w:hanging="360"/>
      </w:pPr>
      <w:rPr>
        <w:rFonts w:ascii="Wingdings" w:hAnsi="Wingdings" w:hint="default"/>
      </w:rPr>
    </w:lvl>
    <w:lvl w:ilvl="1" w:tplc="80DE54DC" w:tentative="1">
      <w:start w:val="1"/>
      <w:numFmt w:val="bullet"/>
      <w:lvlText w:val=""/>
      <w:lvlJc w:val="left"/>
      <w:pPr>
        <w:tabs>
          <w:tab w:val="num" w:pos="1440"/>
        </w:tabs>
        <w:ind w:left="1440" w:hanging="360"/>
      </w:pPr>
      <w:rPr>
        <w:rFonts w:ascii="Wingdings" w:hAnsi="Wingdings" w:hint="default"/>
      </w:rPr>
    </w:lvl>
    <w:lvl w:ilvl="2" w:tplc="E30AB360" w:tentative="1">
      <w:start w:val="1"/>
      <w:numFmt w:val="bullet"/>
      <w:lvlText w:val=""/>
      <w:lvlJc w:val="left"/>
      <w:pPr>
        <w:tabs>
          <w:tab w:val="num" w:pos="2160"/>
        </w:tabs>
        <w:ind w:left="2160" w:hanging="360"/>
      </w:pPr>
      <w:rPr>
        <w:rFonts w:ascii="Wingdings" w:hAnsi="Wingdings" w:hint="default"/>
      </w:rPr>
    </w:lvl>
    <w:lvl w:ilvl="3" w:tplc="219488BC" w:tentative="1">
      <w:start w:val="1"/>
      <w:numFmt w:val="bullet"/>
      <w:lvlText w:val=""/>
      <w:lvlJc w:val="left"/>
      <w:pPr>
        <w:tabs>
          <w:tab w:val="num" w:pos="2880"/>
        </w:tabs>
        <w:ind w:left="2880" w:hanging="360"/>
      </w:pPr>
      <w:rPr>
        <w:rFonts w:ascii="Wingdings" w:hAnsi="Wingdings" w:hint="default"/>
      </w:rPr>
    </w:lvl>
    <w:lvl w:ilvl="4" w:tplc="FE88686E" w:tentative="1">
      <w:start w:val="1"/>
      <w:numFmt w:val="bullet"/>
      <w:lvlText w:val=""/>
      <w:lvlJc w:val="left"/>
      <w:pPr>
        <w:tabs>
          <w:tab w:val="num" w:pos="3600"/>
        </w:tabs>
        <w:ind w:left="3600" w:hanging="360"/>
      </w:pPr>
      <w:rPr>
        <w:rFonts w:ascii="Wingdings" w:hAnsi="Wingdings" w:hint="default"/>
      </w:rPr>
    </w:lvl>
    <w:lvl w:ilvl="5" w:tplc="D3E246B6" w:tentative="1">
      <w:start w:val="1"/>
      <w:numFmt w:val="bullet"/>
      <w:lvlText w:val=""/>
      <w:lvlJc w:val="left"/>
      <w:pPr>
        <w:tabs>
          <w:tab w:val="num" w:pos="4320"/>
        </w:tabs>
        <w:ind w:left="4320" w:hanging="360"/>
      </w:pPr>
      <w:rPr>
        <w:rFonts w:ascii="Wingdings" w:hAnsi="Wingdings" w:hint="default"/>
      </w:rPr>
    </w:lvl>
    <w:lvl w:ilvl="6" w:tplc="2068B27E" w:tentative="1">
      <w:start w:val="1"/>
      <w:numFmt w:val="bullet"/>
      <w:lvlText w:val=""/>
      <w:lvlJc w:val="left"/>
      <w:pPr>
        <w:tabs>
          <w:tab w:val="num" w:pos="5040"/>
        </w:tabs>
        <w:ind w:left="5040" w:hanging="360"/>
      </w:pPr>
      <w:rPr>
        <w:rFonts w:ascii="Wingdings" w:hAnsi="Wingdings" w:hint="default"/>
      </w:rPr>
    </w:lvl>
    <w:lvl w:ilvl="7" w:tplc="23606310" w:tentative="1">
      <w:start w:val="1"/>
      <w:numFmt w:val="bullet"/>
      <w:lvlText w:val=""/>
      <w:lvlJc w:val="left"/>
      <w:pPr>
        <w:tabs>
          <w:tab w:val="num" w:pos="5760"/>
        </w:tabs>
        <w:ind w:left="5760" w:hanging="360"/>
      </w:pPr>
      <w:rPr>
        <w:rFonts w:ascii="Wingdings" w:hAnsi="Wingdings" w:hint="default"/>
      </w:rPr>
    </w:lvl>
    <w:lvl w:ilvl="8" w:tplc="F3B8591A" w:tentative="1">
      <w:start w:val="1"/>
      <w:numFmt w:val="bullet"/>
      <w:lvlText w:val=""/>
      <w:lvlJc w:val="left"/>
      <w:pPr>
        <w:tabs>
          <w:tab w:val="num" w:pos="6480"/>
        </w:tabs>
        <w:ind w:left="6480" w:hanging="360"/>
      </w:pPr>
      <w:rPr>
        <w:rFonts w:ascii="Wingdings" w:hAnsi="Wingdings" w:hint="default"/>
      </w:rPr>
    </w:lvl>
  </w:abstractNum>
  <w:abstractNum w:abstractNumId="17">
    <w:nsid w:val="4C0801AF"/>
    <w:multiLevelType w:val="multilevel"/>
    <w:tmpl w:val="3E14E39E"/>
    <w:lvl w:ilvl="0">
      <w:numFmt w:val="bullet"/>
      <w:lvlText w:val="-"/>
      <w:lvlJc w:val="left"/>
      <w:pPr>
        <w:ind w:left="360" w:hanging="360"/>
      </w:pPr>
      <w:rPr>
        <w:rFonts w:ascii="Calibri" w:eastAsiaTheme="minorHAnsi" w:hAnsi="Calibri" w:cs="Arial" w:hint="default"/>
      </w:r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18">
    <w:nsid w:val="4E0F6DA3"/>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2DC76D9"/>
    <w:multiLevelType w:val="multilevel"/>
    <w:tmpl w:val="3E14E39E"/>
    <w:lvl w:ilvl="0">
      <w:numFmt w:val="bullet"/>
      <w:lvlText w:val="-"/>
      <w:lvlJc w:val="left"/>
      <w:pPr>
        <w:ind w:left="360" w:hanging="360"/>
      </w:pPr>
      <w:rPr>
        <w:rFonts w:ascii="Calibri" w:eastAsiaTheme="minorHAnsi" w:hAnsi="Calibri" w:cs="Arial" w:hint="default"/>
      </w:r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20">
    <w:nsid w:val="58F912AF"/>
    <w:multiLevelType w:val="hybridMultilevel"/>
    <w:tmpl w:val="027CC5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3993BF4"/>
    <w:multiLevelType w:val="hybridMultilevel"/>
    <w:tmpl w:val="F4DAF0E0"/>
    <w:lvl w:ilvl="0" w:tplc="1950816E">
      <w:numFmt w:val="bullet"/>
      <w:lvlText w:val="-"/>
      <w:lvlJc w:val="left"/>
      <w:pPr>
        <w:ind w:left="1380" w:hanging="360"/>
      </w:pPr>
      <w:rPr>
        <w:rFonts w:ascii="Calibri" w:eastAsiaTheme="minorHAnsi" w:hAnsi="Calibri" w:cs="Arial" w:hint="default"/>
      </w:rPr>
    </w:lvl>
    <w:lvl w:ilvl="1" w:tplc="0C090003" w:tentative="1">
      <w:start w:val="1"/>
      <w:numFmt w:val="bullet"/>
      <w:lvlText w:val="o"/>
      <w:lvlJc w:val="left"/>
      <w:pPr>
        <w:ind w:left="2100" w:hanging="360"/>
      </w:pPr>
      <w:rPr>
        <w:rFonts w:ascii="Courier New" w:hAnsi="Courier New" w:cs="Courier New" w:hint="default"/>
      </w:rPr>
    </w:lvl>
    <w:lvl w:ilvl="2" w:tplc="0C090005" w:tentative="1">
      <w:start w:val="1"/>
      <w:numFmt w:val="bullet"/>
      <w:lvlText w:val=""/>
      <w:lvlJc w:val="left"/>
      <w:pPr>
        <w:ind w:left="2820" w:hanging="360"/>
      </w:pPr>
      <w:rPr>
        <w:rFonts w:ascii="Wingdings" w:hAnsi="Wingdings" w:hint="default"/>
      </w:rPr>
    </w:lvl>
    <w:lvl w:ilvl="3" w:tplc="0C090001" w:tentative="1">
      <w:start w:val="1"/>
      <w:numFmt w:val="bullet"/>
      <w:lvlText w:val=""/>
      <w:lvlJc w:val="left"/>
      <w:pPr>
        <w:ind w:left="3540" w:hanging="360"/>
      </w:pPr>
      <w:rPr>
        <w:rFonts w:ascii="Symbol" w:hAnsi="Symbol" w:hint="default"/>
      </w:rPr>
    </w:lvl>
    <w:lvl w:ilvl="4" w:tplc="0C090003" w:tentative="1">
      <w:start w:val="1"/>
      <w:numFmt w:val="bullet"/>
      <w:lvlText w:val="o"/>
      <w:lvlJc w:val="left"/>
      <w:pPr>
        <w:ind w:left="4260" w:hanging="360"/>
      </w:pPr>
      <w:rPr>
        <w:rFonts w:ascii="Courier New" w:hAnsi="Courier New" w:cs="Courier New" w:hint="default"/>
      </w:rPr>
    </w:lvl>
    <w:lvl w:ilvl="5" w:tplc="0C090005" w:tentative="1">
      <w:start w:val="1"/>
      <w:numFmt w:val="bullet"/>
      <w:lvlText w:val=""/>
      <w:lvlJc w:val="left"/>
      <w:pPr>
        <w:ind w:left="4980" w:hanging="360"/>
      </w:pPr>
      <w:rPr>
        <w:rFonts w:ascii="Wingdings" w:hAnsi="Wingdings" w:hint="default"/>
      </w:rPr>
    </w:lvl>
    <w:lvl w:ilvl="6" w:tplc="0C090001" w:tentative="1">
      <w:start w:val="1"/>
      <w:numFmt w:val="bullet"/>
      <w:lvlText w:val=""/>
      <w:lvlJc w:val="left"/>
      <w:pPr>
        <w:ind w:left="5700" w:hanging="360"/>
      </w:pPr>
      <w:rPr>
        <w:rFonts w:ascii="Symbol" w:hAnsi="Symbol" w:hint="default"/>
      </w:rPr>
    </w:lvl>
    <w:lvl w:ilvl="7" w:tplc="0C090003" w:tentative="1">
      <w:start w:val="1"/>
      <w:numFmt w:val="bullet"/>
      <w:lvlText w:val="o"/>
      <w:lvlJc w:val="left"/>
      <w:pPr>
        <w:ind w:left="6420" w:hanging="360"/>
      </w:pPr>
      <w:rPr>
        <w:rFonts w:ascii="Courier New" w:hAnsi="Courier New" w:cs="Courier New" w:hint="default"/>
      </w:rPr>
    </w:lvl>
    <w:lvl w:ilvl="8" w:tplc="0C090005" w:tentative="1">
      <w:start w:val="1"/>
      <w:numFmt w:val="bullet"/>
      <w:lvlText w:val=""/>
      <w:lvlJc w:val="left"/>
      <w:pPr>
        <w:ind w:left="7140" w:hanging="360"/>
      </w:pPr>
      <w:rPr>
        <w:rFonts w:ascii="Wingdings" w:hAnsi="Wingdings" w:hint="default"/>
      </w:rPr>
    </w:lvl>
  </w:abstractNum>
  <w:abstractNum w:abstractNumId="22">
    <w:nsid w:val="676B3623"/>
    <w:multiLevelType w:val="multilevel"/>
    <w:tmpl w:val="3E14E39E"/>
    <w:lvl w:ilvl="0">
      <w:numFmt w:val="bullet"/>
      <w:lvlText w:val="-"/>
      <w:lvlJc w:val="left"/>
      <w:pPr>
        <w:ind w:left="360" w:hanging="360"/>
      </w:pPr>
      <w:rPr>
        <w:rFonts w:ascii="Calibri" w:eastAsiaTheme="minorHAnsi" w:hAnsi="Calibri" w:cs="Arial" w:hint="default"/>
      </w:r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23">
    <w:nsid w:val="6859622A"/>
    <w:multiLevelType w:val="multilevel"/>
    <w:tmpl w:val="3E14E39E"/>
    <w:lvl w:ilvl="0">
      <w:numFmt w:val="bullet"/>
      <w:lvlText w:val="-"/>
      <w:lvlJc w:val="left"/>
      <w:pPr>
        <w:ind w:left="360" w:hanging="360"/>
      </w:pPr>
      <w:rPr>
        <w:rFonts w:ascii="Calibri" w:eastAsiaTheme="minorHAnsi" w:hAnsi="Calibri" w:cs="Arial" w:hint="default"/>
      </w:r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24">
    <w:nsid w:val="6A0B6621"/>
    <w:multiLevelType w:val="multilevel"/>
    <w:tmpl w:val="3E14E39E"/>
    <w:lvl w:ilvl="0">
      <w:numFmt w:val="bullet"/>
      <w:lvlText w:val="-"/>
      <w:lvlJc w:val="left"/>
      <w:pPr>
        <w:ind w:left="360" w:hanging="360"/>
      </w:pPr>
      <w:rPr>
        <w:rFonts w:ascii="Calibri" w:eastAsiaTheme="minorHAnsi" w:hAnsi="Calibri" w:cs="Arial" w:hint="default"/>
      </w:r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25">
    <w:nsid w:val="6A13264C"/>
    <w:multiLevelType w:val="multilevel"/>
    <w:tmpl w:val="3E14E39E"/>
    <w:lvl w:ilvl="0">
      <w:numFmt w:val="bullet"/>
      <w:lvlText w:val="-"/>
      <w:lvlJc w:val="left"/>
      <w:pPr>
        <w:ind w:left="360" w:hanging="360"/>
      </w:pPr>
      <w:rPr>
        <w:rFonts w:ascii="Calibri" w:eastAsiaTheme="minorHAnsi" w:hAnsi="Calibri" w:cs="Arial" w:hint="default"/>
      </w:r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bullet"/>
      <w:lvlText w:val=""/>
      <w:lvlJc w:val="left"/>
      <w:pPr>
        <w:ind w:left="3240" w:hanging="360"/>
      </w:pPr>
      <w:rPr>
        <w:rFonts w:ascii="Symbol" w:hAnsi="Symbol" w:hint="default"/>
      </w:rPr>
    </w:lvl>
  </w:abstractNum>
  <w:abstractNum w:abstractNumId="26">
    <w:nsid w:val="6D5A5864"/>
    <w:multiLevelType w:val="hybridMultilevel"/>
    <w:tmpl w:val="6862E3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F9F6CC7"/>
    <w:multiLevelType w:val="hybridMultilevel"/>
    <w:tmpl w:val="DC5408BC"/>
    <w:lvl w:ilvl="0" w:tplc="6EDE9418">
      <w:start w:val="1"/>
      <w:numFmt w:val="decimal"/>
      <w:lvlText w:val="%1)"/>
      <w:lvlJc w:val="left"/>
      <w:pPr>
        <w:tabs>
          <w:tab w:val="num" w:pos="720"/>
        </w:tabs>
        <w:ind w:left="720" w:hanging="360"/>
      </w:pPr>
    </w:lvl>
    <w:lvl w:ilvl="1" w:tplc="E8DCCE34">
      <w:start w:val="1"/>
      <w:numFmt w:val="decimal"/>
      <w:lvlText w:val="%2)"/>
      <w:lvlJc w:val="left"/>
      <w:pPr>
        <w:tabs>
          <w:tab w:val="num" w:pos="1440"/>
        </w:tabs>
        <w:ind w:left="1440" w:hanging="360"/>
      </w:pPr>
    </w:lvl>
    <w:lvl w:ilvl="2" w:tplc="3654A6CE">
      <w:start w:val="1"/>
      <w:numFmt w:val="decimal"/>
      <w:lvlText w:val="%3)"/>
      <w:lvlJc w:val="left"/>
      <w:pPr>
        <w:tabs>
          <w:tab w:val="num" w:pos="2160"/>
        </w:tabs>
        <w:ind w:left="2160" w:hanging="360"/>
      </w:pPr>
    </w:lvl>
    <w:lvl w:ilvl="3" w:tplc="D1401584">
      <w:start w:val="1"/>
      <w:numFmt w:val="decimal"/>
      <w:lvlText w:val="%4)"/>
      <w:lvlJc w:val="left"/>
      <w:pPr>
        <w:tabs>
          <w:tab w:val="num" w:pos="2880"/>
        </w:tabs>
        <w:ind w:left="2880" w:hanging="360"/>
      </w:pPr>
    </w:lvl>
    <w:lvl w:ilvl="4" w:tplc="D93698E0" w:tentative="1">
      <w:start w:val="1"/>
      <w:numFmt w:val="decimal"/>
      <w:lvlText w:val="%5)"/>
      <w:lvlJc w:val="left"/>
      <w:pPr>
        <w:tabs>
          <w:tab w:val="num" w:pos="3600"/>
        </w:tabs>
        <w:ind w:left="3600" w:hanging="360"/>
      </w:pPr>
    </w:lvl>
    <w:lvl w:ilvl="5" w:tplc="3102A9A8" w:tentative="1">
      <w:start w:val="1"/>
      <w:numFmt w:val="decimal"/>
      <w:lvlText w:val="%6)"/>
      <w:lvlJc w:val="left"/>
      <w:pPr>
        <w:tabs>
          <w:tab w:val="num" w:pos="4320"/>
        </w:tabs>
        <w:ind w:left="4320" w:hanging="360"/>
      </w:pPr>
    </w:lvl>
    <w:lvl w:ilvl="6" w:tplc="2A76761E" w:tentative="1">
      <w:start w:val="1"/>
      <w:numFmt w:val="decimal"/>
      <w:lvlText w:val="%7)"/>
      <w:lvlJc w:val="left"/>
      <w:pPr>
        <w:tabs>
          <w:tab w:val="num" w:pos="5040"/>
        </w:tabs>
        <w:ind w:left="5040" w:hanging="360"/>
      </w:pPr>
    </w:lvl>
    <w:lvl w:ilvl="7" w:tplc="C91A7D8A" w:tentative="1">
      <w:start w:val="1"/>
      <w:numFmt w:val="decimal"/>
      <w:lvlText w:val="%8)"/>
      <w:lvlJc w:val="left"/>
      <w:pPr>
        <w:tabs>
          <w:tab w:val="num" w:pos="5760"/>
        </w:tabs>
        <w:ind w:left="5760" w:hanging="360"/>
      </w:pPr>
    </w:lvl>
    <w:lvl w:ilvl="8" w:tplc="9A343E7C" w:tentative="1">
      <w:start w:val="1"/>
      <w:numFmt w:val="decimal"/>
      <w:lvlText w:val="%9)"/>
      <w:lvlJc w:val="left"/>
      <w:pPr>
        <w:tabs>
          <w:tab w:val="num" w:pos="6480"/>
        </w:tabs>
        <w:ind w:left="6480" w:hanging="360"/>
      </w:pPr>
    </w:lvl>
  </w:abstractNum>
  <w:abstractNum w:abstractNumId="28">
    <w:nsid w:val="725C11E7"/>
    <w:multiLevelType w:val="multilevel"/>
    <w:tmpl w:val="93E688B8"/>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i w:val="0"/>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rPr>
        <w:b/>
      </w:rPr>
    </w:lvl>
    <w:lvl w:ilvl="7">
      <w:start w:val="1"/>
      <w:numFmt w:val="lowerLetter"/>
      <w:lvlText w:val="%8."/>
      <w:lvlJc w:val="left"/>
      <w:pPr>
        <w:ind w:left="2880" w:hanging="360"/>
      </w:pPr>
      <w:rPr>
        <w:b/>
      </w:rPr>
    </w:lvl>
    <w:lvl w:ilvl="8">
      <w:start w:val="1"/>
      <w:numFmt w:val="lowerRoman"/>
      <w:lvlText w:val="%9."/>
      <w:lvlJc w:val="left"/>
      <w:pPr>
        <w:ind w:left="3240" w:hanging="360"/>
      </w:pPr>
    </w:lvl>
  </w:abstractNum>
  <w:abstractNum w:abstractNumId="29">
    <w:nsid w:val="77647E0B"/>
    <w:multiLevelType w:val="hybridMultilevel"/>
    <w:tmpl w:val="6AE68D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A555E62"/>
    <w:multiLevelType w:val="multilevel"/>
    <w:tmpl w:val="26283E00"/>
    <w:lvl w:ilvl="0">
      <w:start w:val="1"/>
      <w:numFmt w:val="decimal"/>
      <w:lvlText w:val="%1)"/>
      <w:lvlJc w:val="left"/>
      <w:pPr>
        <w:ind w:left="360" w:hanging="360"/>
      </w:pPr>
    </w:lvl>
    <w:lvl w:ilvl="1">
      <w:numFmt w:val="bullet"/>
      <w:lvlText w:val="-"/>
      <w:lvlJc w:val="left"/>
      <w:pPr>
        <w:ind w:left="720" w:hanging="360"/>
      </w:pPr>
      <w:rPr>
        <w:rFonts w:ascii="Calibri" w:eastAsiaTheme="minorHAnsi" w:hAnsi="Calibri" w:cs="Arial" w:hint="default"/>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7A696C5F"/>
    <w:multiLevelType w:val="multilevel"/>
    <w:tmpl w:val="A1188964"/>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nsid w:val="7D5C7C8E"/>
    <w:multiLevelType w:val="multilevel"/>
    <w:tmpl w:val="E69234DA"/>
    <w:lvl w:ilvl="0">
      <w:start w:val="4"/>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rFonts w:hint="default"/>
        <w:b/>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rPr>
    </w:lvl>
  </w:abstractNum>
  <w:num w:numId="1">
    <w:abstractNumId w:val="4"/>
  </w:num>
  <w:num w:numId="2">
    <w:abstractNumId w:val="14"/>
  </w:num>
  <w:num w:numId="3">
    <w:abstractNumId w:val="10"/>
  </w:num>
  <w:num w:numId="4">
    <w:abstractNumId w:val="4"/>
  </w:num>
  <w:num w:numId="5">
    <w:abstractNumId w:val="16"/>
  </w:num>
  <w:num w:numId="6">
    <w:abstractNumId w:val="29"/>
  </w:num>
  <w:num w:numId="7">
    <w:abstractNumId w:val="20"/>
  </w:num>
  <w:num w:numId="8">
    <w:abstractNumId w:val="18"/>
  </w:num>
  <w:num w:numId="9">
    <w:abstractNumId w:val="31"/>
  </w:num>
  <w:num w:numId="10">
    <w:abstractNumId w:val="6"/>
  </w:num>
  <w:num w:numId="11">
    <w:abstractNumId w:val="3"/>
  </w:num>
  <w:num w:numId="12">
    <w:abstractNumId w:val="12"/>
  </w:num>
  <w:num w:numId="13">
    <w:abstractNumId w:val="21"/>
  </w:num>
  <w:num w:numId="14">
    <w:abstractNumId w:val="30"/>
  </w:num>
  <w:num w:numId="15">
    <w:abstractNumId w:val="8"/>
  </w:num>
  <w:num w:numId="16">
    <w:abstractNumId w:val="28"/>
  </w:num>
  <w:num w:numId="17">
    <w:abstractNumId w:val="0"/>
  </w:num>
  <w:num w:numId="18">
    <w:abstractNumId w:val="9"/>
  </w:num>
  <w:num w:numId="19">
    <w:abstractNumId w:val="32"/>
  </w:num>
  <w:num w:numId="20">
    <w:abstractNumId w:val="5"/>
  </w:num>
  <w:num w:numId="21">
    <w:abstractNumId w:val="23"/>
  </w:num>
  <w:num w:numId="22">
    <w:abstractNumId w:val="19"/>
  </w:num>
  <w:num w:numId="23">
    <w:abstractNumId w:val="2"/>
  </w:num>
  <w:num w:numId="24">
    <w:abstractNumId w:val="17"/>
  </w:num>
  <w:num w:numId="25">
    <w:abstractNumId w:val="1"/>
  </w:num>
  <w:num w:numId="26">
    <w:abstractNumId w:val="24"/>
  </w:num>
  <w:num w:numId="27">
    <w:abstractNumId w:val="27"/>
  </w:num>
  <w:num w:numId="28">
    <w:abstractNumId w:val="22"/>
  </w:num>
  <w:num w:numId="29">
    <w:abstractNumId w:val="25"/>
  </w:num>
  <w:num w:numId="30">
    <w:abstractNumId w:val="13"/>
  </w:num>
  <w:num w:numId="31">
    <w:abstractNumId w:val="11"/>
  </w:num>
  <w:num w:numId="32">
    <w:abstractNumId w:val="7"/>
  </w:num>
  <w:num w:numId="33">
    <w:abstractNumId w:val="15"/>
  </w:num>
  <w:num w:numId="34">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20"/>
  <w:characterSpacingControl w:val="doNotCompress"/>
  <w:footnotePr>
    <w:footnote w:id="0"/>
    <w:footnote w:id="1"/>
  </w:footnotePr>
  <w:endnotePr>
    <w:endnote w:id="0"/>
    <w:endnote w:id="1"/>
  </w:endnotePr>
  <w:compat/>
  <w:rsids>
    <w:rsidRoot w:val="00F13F8D"/>
    <w:rsid w:val="00007A8C"/>
    <w:rsid w:val="00031338"/>
    <w:rsid w:val="000C4CD7"/>
    <w:rsid w:val="000E3E93"/>
    <w:rsid w:val="001338D3"/>
    <w:rsid w:val="001E7F08"/>
    <w:rsid w:val="001F5E35"/>
    <w:rsid w:val="002825FC"/>
    <w:rsid w:val="002D6548"/>
    <w:rsid w:val="00320931"/>
    <w:rsid w:val="00340352"/>
    <w:rsid w:val="003879E1"/>
    <w:rsid w:val="00421D71"/>
    <w:rsid w:val="004A646C"/>
    <w:rsid w:val="004A74E4"/>
    <w:rsid w:val="00543BD0"/>
    <w:rsid w:val="00544E2A"/>
    <w:rsid w:val="00575EC5"/>
    <w:rsid w:val="005B14F0"/>
    <w:rsid w:val="00616666"/>
    <w:rsid w:val="006712D8"/>
    <w:rsid w:val="00776326"/>
    <w:rsid w:val="0078673F"/>
    <w:rsid w:val="007A2FBA"/>
    <w:rsid w:val="00875CA4"/>
    <w:rsid w:val="008D537C"/>
    <w:rsid w:val="008E135D"/>
    <w:rsid w:val="00940C74"/>
    <w:rsid w:val="009928C4"/>
    <w:rsid w:val="00A47E57"/>
    <w:rsid w:val="00A52091"/>
    <w:rsid w:val="00AC389C"/>
    <w:rsid w:val="00C45D54"/>
    <w:rsid w:val="00C46370"/>
    <w:rsid w:val="00C52935"/>
    <w:rsid w:val="00C96FE6"/>
    <w:rsid w:val="00CC3758"/>
    <w:rsid w:val="00CE22D3"/>
    <w:rsid w:val="00CE7701"/>
    <w:rsid w:val="00CF20A3"/>
    <w:rsid w:val="00D32170"/>
    <w:rsid w:val="00DB7AC8"/>
    <w:rsid w:val="00DC1869"/>
    <w:rsid w:val="00DD5A5D"/>
    <w:rsid w:val="00F13F8D"/>
    <w:rsid w:val="00F1736B"/>
    <w:rsid w:val="00F63381"/>
    <w:rsid w:val="00FE09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13F8D"/>
    <w:pPr>
      <w:spacing w:after="0" w:line="240" w:lineRule="auto"/>
    </w:pPr>
    <w:rPr>
      <w:rFonts w:ascii="Calibri" w:hAnsi="Calibri" w:cs="Arial"/>
    </w:rPr>
  </w:style>
  <w:style w:type="paragraph" w:styleId="Heading1">
    <w:name w:val="heading 1"/>
    <w:basedOn w:val="Normal"/>
    <w:next w:val="Normal"/>
    <w:link w:val="Heading1Char"/>
    <w:uiPriority w:val="9"/>
    <w:qFormat/>
    <w:rsid w:val="00F13F8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13F8D"/>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13F8D"/>
    <w:pPr>
      <w:ind w:left="720"/>
      <w:contextualSpacing/>
    </w:pPr>
  </w:style>
  <w:style w:type="paragraph" w:customStyle="1" w:styleId="Heading1a">
    <w:name w:val="Heading 1a"/>
    <w:basedOn w:val="Heading1"/>
    <w:next w:val="Normal"/>
    <w:qFormat/>
    <w:rsid w:val="00F13F8D"/>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jc w:val="center"/>
    </w:pPr>
    <w:rPr>
      <w:rFonts w:asciiTheme="minorHAnsi" w:hAnsiTheme="minorHAnsi"/>
      <w:smallCaps/>
      <w:color w:val="auto"/>
      <w:sz w:val="36"/>
    </w:rPr>
  </w:style>
  <w:style w:type="paragraph" w:customStyle="1" w:styleId="Heading2a">
    <w:name w:val="Heading 2a"/>
    <w:basedOn w:val="Heading2"/>
    <w:next w:val="Normal"/>
    <w:qFormat/>
    <w:rsid w:val="00F13F8D"/>
    <w:pPr>
      <w:spacing w:before="0"/>
    </w:pPr>
    <w:rPr>
      <w:rFonts w:ascii="Calibri" w:hAnsi="Calibri"/>
      <w:color w:val="auto"/>
      <w:sz w:val="22"/>
      <w:u w:val="single"/>
    </w:rPr>
  </w:style>
  <w:style w:type="paragraph" w:customStyle="1" w:styleId="Heading2aa">
    <w:name w:val="Heading 2aa"/>
    <w:basedOn w:val="Heading2a"/>
    <w:next w:val="Normal"/>
    <w:qFormat/>
    <w:rsid w:val="00F13F8D"/>
  </w:style>
  <w:style w:type="paragraph" w:customStyle="1" w:styleId="Heading2aaa">
    <w:name w:val="Heading 2aaa"/>
    <w:basedOn w:val="Heading2aa"/>
    <w:next w:val="Normal"/>
    <w:qFormat/>
    <w:rsid w:val="00F13F8D"/>
  </w:style>
  <w:style w:type="character" w:customStyle="1" w:styleId="Heading1Char">
    <w:name w:val="Heading 1 Char"/>
    <w:basedOn w:val="DefaultParagraphFont"/>
    <w:link w:val="Heading1"/>
    <w:uiPriority w:val="9"/>
    <w:rsid w:val="00F13F8D"/>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13F8D"/>
    <w:rPr>
      <w:rFonts w:asciiTheme="majorHAnsi" w:eastAsiaTheme="majorEastAsia" w:hAnsiTheme="majorHAnsi" w:cstheme="majorBidi"/>
      <w:b/>
      <w:bCs/>
      <w:color w:val="4F81BD" w:themeColor="accent1"/>
      <w:sz w:val="26"/>
      <w:szCs w:val="26"/>
    </w:rPr>
  </w:style>
  <w:style w:type="character" w:customStyle="1" w:styleId="loose">
    <w:name w:val="loose"/>
    <w:basedOn w:val="DefaultParagraphFont"/>
    <w:rsid w:val="00320931"/>
  </w:style>
  <w:style w:type="paragraph" w:styleId="BodyText">
    <w:name w:val="Body Text"/>
    <w:basedOn w:val="Normal"/>
    <w:link w:val="BodyTextChar"/>
    <w:rsid w:val="00320931"/>
    <w:pPr>
      <w:spacing w:after="12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320931"/>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78673F"/>
    <w:pPr>
      <w:tabs>
        <w:tab w:val="center" w:pos="4513"/>
        <w:tab w:val="right" w:pos="9026"/>
      </w:tabs>
    </w:pPr>
  </w:style>
  <w:style w:type="character" w:customStyle="1" w:styleId="HeaderChar">
    <w:name w:val="Header Char"/>
    <w:basedOn w:val="DefaultParagraphFont"/>
    <w:link w:val="Header"/>
    <w:uiPriority w:val="99"/>
    <w:semiHidden/>
    <w:rsid w:val="0078673F"/>
    <w:rPr>
      <w:rFonts w:ascii="Calibri" w:hAnsi="Calibri" w:cs="Arial"/>
    </w:rPr>
  </w:style>
  <w:style w:type="paragraph" w:styleId="Footer">
    <w:name w:val="footer"/>
    <w:basedOn w:val="Normal"/>
    <w:link w:val="FooterChar"/>
    <w:uiPriority w:val="99"/>
    <w:unhideWhenUsed/>
    <w:rsid w:val="0078673F"/>
    <w:pPr>
      <w:tabs>
        <w:tab w:val="center" w:pos="4513"/>
        <w:tab w:val="right" w:pos="9026"/>
      </w:tabs>
    </w:pPr>
  </w:style>
  <w:style w:type="character" w:customStyle="1" w:styleId="FooterChar">
    <w:name w:val="Footer Char"/>
    <w:basedOn w:val="DefaultParagraphFont"/>
    <w:link w:val="Footer"/>
    <w:uiPriority w:val="99"/>
    <w:rsid w:val="0078673F"/>
    <w:rPr>
      <w:rFonts w:ascii="Calibri" w:hAnsi="Calibri" w:cs="Arial"/>
    </w:rPr>
  </w:style>
</w:styles>
</file>

<file path=word/webSettings.xml><?xml version="1.0" encoding="utf-8"?>
<w:webSettings xmlns:r="http://schemas.openxmlformats.org/officeDocument/2006/relationships" xmlns:w="http://schemas.openxmlformats.org/wordprocessingml/2006/main">
  <w:divs>
    <w:div w:id="449671206">
      <w:bodyDiv w:val="1"/>
      <w:marLeft w:val="0"/>
      <w:marRight w:val="0"/>
      <w:marTop w:val="0"/>
      <w:marBottom w:val="0"/>
      <w:divBdr>
        <w:top w:val="none" w:sz="0" w:space="0" w:color="auto"/>
        <w:left w:val="none" w:sz="0" w:space="0" w:color="auto"/>
        <w:bottom w:val="none" w:sz="0" w:space="0" w:color="auto"/>
        <w:right w:val="none" w:sz="0" w:space="0" w:color="auto"/>
      </w:divBdr>
      <w:divsChild>
        <w:div w:id="1426413195">
          <w:marLeft w:val="360"/>
          <w:marRight w:val="0"/>
          <w:marTop w:val="86"/>
          <w:marBottom w:val="0"/>
          <w:divBdr>
            <w:top w:val="none" w:sz="0" w:space="0" w:color="auto"/>
            <w:left w:val="none" w:sz="0" w:space="0" w:color="auto"/>
            <w:bottom w:val="none" w:sz="0" w:space="0" w:color="auto"/>
            <w:right w:val="none" w:sz="0" w:space="0" w:color="auto"/>
          </w:divBdr>
        </w:div>
        <w:div w:id="1110319013">
          <w:marLeft w:val="360"/>
          <w:marRight w:val="0"/>
          <w:marTop w:val="86"/>
          <w:marBottom w:val="0"/>
          <w:divBdr>
            <w:top w:val="none" w:sz="0" w:space="0" w:color="auto"/>
            <w:left w:val="none" w:sz="0" w:space="0" w:color="auto"/>
            <w:bottom w:val="none" w:sz="0" w:space="0" w:color="auto"/>
            <w:right w:val="none" w:sz="0" w:space="0" w:color="auto"/>
          </w:divBdr>
        </w:div>
        <w:div w:id="49352370">
          <w:marLeft w:val="1080"/>
          <w:marRight w:val="0"/>
          <w:marTop w:val="86"/>
          <w:marBottom w:val="0"/>
          <w:divBdr>
            <w:top w:val="none" w:sz="0" w:space="0" w:color="auto"/>
            <w:left w:val="none" w:sz="0" w:space="0" w:color="auto"/>
            <w:bottom w:val="none" w:sz="0" w:space="0" w:color="auto"/>
            <w:right w:val="none" w:sz="0" w:space="0" w:color="auto"/>
          </w:divBdr>
        </w:div>
        <w:div w:id="1403409783">
          <w:marLeft w:val="1800"/>
          <w:marRight w:val="0"/>
          <w:marTop w:val="86"/>
          <w:marBottom w:val="0"/>
          <w:divBdr>
            <w:top w:val="none" w:sz="0" w:space="0" w:color="auto"/>
            <w:left w:val="none" w:sz="0" w:space="0" w:color="auto"/>
            <w:bottom w:val="none" w:sz="0" w:space="0" w:color="auto"/>
            <w:right w:val="none" w:sz="0" w:space="0" w:color="auto"/>
          </w:divBdr>
        </w:div>
        <w:div w:id="1391424474">
          <w:marLeft w:val="2520"/>
          <w:marRight w:val="0"/>
          <w:marTop w:val="86"/>
          <w:marBottom w:val="0"/>
          <w:divBdr>
            <w:top w:val="none" w:sz="0" w:space="0" w:color="auto"/>
            <w:left w:val="none" w:sz="0" w:space="0" w:color="auto"/>
            <w:bottom w:val="none" w:sz="0" w:space="0" w:color="auto"/>
            <w:right w:val="none" w:sz="0" w:space="0" w:color="auto"/>
          </w:divBdr>
        </w:div>
      </w:divsChild>
    </w:div>
    <w:div w:id="1899124795">
      <w:bodyDiv w:val="1"/>
      <w:marLeft w:val="0"/>
      <w:marRight w:val="0"/>
      <w:marTop w:val="0"/>
      <w:marBottom w:val="0"/>
      <w:divBdr>
        <w:top w:val="none" w:sz="0" w:space="0" w:color="auto"/>
        <w:left w:val="none" w:sz="0" w:space="0" w:color="auto"/>
        <w:bottom w:val="none" w:sz="0" w:space="0" w:color="auto"/>
        <w:right w:val="none" w:sz="0" w:space="0" w:color="auto"/>
      </w:divBdr>
      <w:divsChild>
        <w:div w:id="1207379376">
          <w:marLeft w:val="504"/>
          <w:marRight w:val="0"/>
          <w:marTop w:val="140"/>
          <w:marBottom w:val="0"/>
          <w:divBdr>
            <w:top w:val="none" w:sz="0" w:space="0" w:color="auto"/>
            <w:left w:val="none" w:sz="0" w:space="0" w:color="auto"/>
            <w:bottom w:val="none" w:sz="0" w:space="0" w:color="auto"/>
            <w:right w:val="none" w:sz="0" w:space="0" w:color="auto"/>
          </w:divBdr>
        </w:div>
        <w:div w:id="1550724146">
          <w:marLeft w:val="504"/>
          <w:marRight w:val="0"/>
          <w:marTop w:val="140"/>
          <w:marBottom w:val="0"/>
          <w:divBdr>
            <w:top w:val="none" w:sz="0" w:space="0" w:color="auto"/>
            <w:left w:val="none" w:sz="0" w:space="0" w:color="auto"/>
            <w:bottom w:val="none" w:sz="0" w:space="0" w:color="auto"/>
            <w:right w:val="none" w:sz="0" w:space="0" w:color="auto"/>
          </w:divBdr>
        </w:div>
        <w:div w:id="452018213">
          <w:marLeft w:val="504"/>
          <w:marRight w:val="0"/>
          <w:marTop w:val="140"/>
          <w:marBottom w:val="0"/>
          <w:divBdr>
            <w:top w:val="none" w:sz="0" w:space="0" w:color="auto"/>
            <w:left w:val="none" w:sz="0" w:space="0" w:color="auto"/>
            <w:bottom w:val="none" w:sz="0" w:space="0" w:color="auto"/>
            <w:right w:val="none" w:sz="0" w:space="0" w:color="auto"/>
          </w:divBdr>
        </w:div>
        <w:div w:id="1612975259">
          <w:marLeft w:val="504"/>
          <w:marRight w:val="0"/>
          <w:marTop w:val="140"/>
          <w:marBottom w:val="0"/>
          <w:divBdr>
            <w:top w:val="none" w:sz="0" w:space="0" w:color="auto"/>
            <w:left w:val="none" w:sz="0" w:space="0" w:color="auto"/>
            <w:bottom w:val="none" w:sz="0" w:space="0" w:color="auto"/>
            <w:right w:val="none" w:sz="0" w:space="0" w:color="auto"/>
          </w:divBdr>
        </w:div>
        <w:div w:id="397092828">
          <w:marLeft w:val="504"/>
          <w:marRight w:val="0"/>
          <w:marTop w:val="140"/>
          <w:marBottom w:val="0"/>
          <w:divBdr>
            <w:top w:val="none" w:sz="0" w:space="0" w:color="auto"/>
            <w:left w:val="none" w:sz="0" w:space="0" w:color="auto"/>
            <w:bottom w:val="none" w:sz="0" w:space="0" w:color="auto"/>
            <w:right w:val="none" w:sz="0" w:space="0" w:color="auto"/>
          </w:divBdr>
        </w:div>
        <w:div w:id="839151742">
          <w:marLeft w:val="504"/>
          <w:marRight w:val="0"/>
          <w:marTop w:val="140"/>
          <w:marBottom w:val="0"/>
          <w:divBdr>
            <w:top w:val="none" w:sz="0" w:space="0" w:color="auto"/>
            <w:left w:val="none" w:sz="0" w:space="0" w:color="auto"/>
            <w:bottom w:val="none" w:sz="0" w:space="0" w:color="auto"/>
            <w:right w:val="none" w:sz="0" w:space="0" w:color="auto"/>
          </w:divBdr>
        </w:div>
        <w:div w:id="1283001601">
          <w:marLeft w:val="504"/>
          <w:marRight w:val="0"/>
          <w:marTop w:val="14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382</TotalTime>
  <Pages>18</Pages>
  <Words>3622</Words>
  <Characters>20647</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24221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 Jobson</cp:lastModifiedBy>
  <cp:revision>24</cp:revision>
  <dcterms:created xsi:type="dcterms:W3CDTF">2009-11-08T06:51:00Z</dcterms:created>
  <dcterms:modified xsi:type="dcterms:W3CDTF">2010-06-27T10:21:00Z</dcterms:modified>
</cp:coreProperties>
</file>